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CB016" w14:textId="2D184742" w:rsidR="00894358" w:rsidRPr="00252046" w:rsidRDefault="00A57B18" w:rsidP="00894358">
      <w:pPr>
        <w:pageBreakBefore/>
        <w:spacing w:after="0" w:line="240" w:lineRule="auto"/>
        <w:jc w:val="right"/>
        <w:rPr>
          <w:rFonts w:ascii="Times New Roman" w:eastAsia="Times New Roman" w:hAnsi="Times New Roman" w:cs="Times New Roman"/>
          <w:sz w:val="20"/>
          <w:szCs w:val="20"/>
        </w:rPr>
      </w:pPr>
      <w:bookmarkStart w:id="0" w:name="_Hlk500502326"/>
      <w:r>
        <w:rPr>
          <w:rFonts w:ascii="Times New Roman" w:eastAsia="Times New Roman" w:hAnsi="Times New Roman" w:cs="Times New Roman"/>
          <w:sz w:val="20"/>
          <w:szCs w:val="20"/>
        </w:rPr>
        <w:t>5</w:t>
      </w:r>
      <w:bookmarkStart w:id="1" w:name="_GoBack"/>
      <w:bookmarkEnd w:id="1"/>
      <w:r w:rsidR="00894358" w:rsidRPr="00252046">
        <w:rPr>
          <w:rFonts w:ascii="Times New Roman" w:eastAsia="Times New Roman" w:hAnsi="Times New Roman" w:cs="Times New Roman"/>
          <w:sz w:val="20"/>
          <w:szCs w:val="20"/>
        </w:rPr>
        <w:t>Pielikums Nr.1</w:t>
      </w:r>
    </w:p>
    <w:p w14:paraId="0C7BF910" w14:textId="77777777" w:rsidR="00894358" w:rsidRPr="00252046" w:rsidRDefault="00894358" w:rsidP="00894358">
      <w:pPr>
        <w:spacing w:after="0" w:line="240" w:lineRule="auto"/>
        <w:jc w:val="right"/>
        <w:rPr>
          <w:rFonts w:ascii="Times New Roman" w:eastAsia="Times New Roman" w:hAnsi="Times New Roman" w:cs="Times New Roman"/>
          <w:sz w:val="20"/>
          <w:szCs w:val="20"/>
        </w:rPr>
      </w:pPr>
      <w:r w:rsidRPr="00252046">
        <w:rPr>
          <w:rFonts w:ascii="Times New Roman" w:eastAsia="Times New Roman" w:hAnsi="Times New Roman" w:cs="Times New Roman"/>
          <w:sz w:val="20"/>
          <w:szCs w:val="20"/>
        </w:rPr>
        <w:t>Atklātais konkurss</w:t>
      </w:r>
    </w:p>
    <w:p w14:paraId="0B0E8FB7" w14:textId="77777777" w:rsidR="00894358" w:rsidRPr="00252046" w:rsidRDefault="00894358" w:rsidP="00894358">
      <w:pPr>
        <w:spacing w:after="0" w:line="240" w:lineRule="auto"/>
        <w:jc w:val="right"/>
        <w:rPr>
          <w:rFonts w:ascii="Times New Roman" w:eastAsia="Times New Roman" w:hAnsi="Times New Roman" w:cs="Times New Roman"/>
          <w:sz w:val="20"/>
          <w:szCs w:val="20"/>
        </w:rPr>
      </w:pPr>
      <w:r w:rsidRPr="00252046">
        <w:rPr>
          <w:rFonts w:ascii="Times New Roman" w:eastAsia="Times New Roman" w:hAnsi="Times New Roman" w:cs="Times New Roman"/>
          <w:sz w:val="20"/>
          <w:szCs w:val="20"/>
        </w:rPr>
        <w:t xml:space="preserve">“Par Mākslīgā seguma futbola laukuma </w:t>
      </w:r>
      <w:proofErr w:type="spellStart"/>
      <w:r w:rsidRPr="00252046">
        <w:rPr>
          <w:rFonts w:ascii="Times New Roman" w:eastAsia="Times New Roman" w:hAnsi="Times New Roman" w:cs="Times New Roman"/>
          <w:sz w:val="20"/>
          <w:szCs w:val="20"/>
        </w:rPr>
        <w:t>zemtribīņu</w:t>
      </w:r>
      <w:proofErr w:type="spellEnd"/>
      <w:r w:rsidRPr="00252046">
        <w:rPr>
          <w:rFonts w:ascii="Times New Roman" w:eastAsia="Times New Roman" w:hAnsi="Times New Roman" w:cs="Times New Roman"/>
          <w:sz w:val="20"/>
          <w:szCs w:val="20"/>
        </w:rPr>
        <w:t xml:space="preserve"> telpu izbūvi”</w:t>
      </w:r>
    </w:p>
    <w:p w14:paraId="3619F736" w14:textId="77777777" w:rsidR="00894358" w:rsidRPr="00252046" w:rsidRDefault="00894358" w:rsidP="00F37DC9">
      <w:pPr>
        <w:spacing w:after="0" w:line="240" w:lineRule="auto"/>
        <w:jc w:val="center"/>
        <w:rPr>
          <w:rFonts w:ascii="Times New Roman" w:eastAsia="Times New Roman" w:hAnsi="Times New Roman" w:cs="Times New Roman"/>
          <w:b/>
          <w:sz w:val="24"/>
          <w:szCs w:val="24"/>
        </w:rPr>
      </w:pPr>
    </w:p>
    <w:p w14:paraId="27C2AF23" w14:textId="5A463C16" w:rsidR="00D96099" w:rsidRPr="00252046" w:rsidRDefault="00D96099" w:rsidP="00F37DC9">
      <w:pPr>
        <w:spacing w:after="0" w:line="240" w:lineRule="auto"/>
        <w:jc w:val="center"/>
        <w:rPr>
          <w:rFonts w:ascii="Times New Roman" w:eastAsia="Times New Roman" w:hAnsi="Times New Roman" w:cs="Times New Roman"/>
          <w:b/>
          <w:sz w:val="24"/>
          <w:szCs w:val="24"/>
        </w:rPr>
      </w:pPr>
      <w:r w:rsidRPr="00252046">
        <w:rPr>
          <w:rFonts w:ascii="Times New Roman" w:eastAsia="Times New Roman" w:hAnsi="Times New Roman" w:cs="Times New Roman"/>
          <w:b/>
          <w:sz w:val="24"/>
          <w:szCs w:val="24"/>
        </w:rPr>
        <w:t>TEHNISKĀ SPECIFIKĀCIJA</w:t>
      </w:r>
    </w:p>
    <w:p w14:paraId="0C5A1B6E" w14:textId="4C03D71B" w:rsidR="00D225A1" w:rsidRPr="00252046" w:rsidRDefault="00B91639" w:rsidP="00D225A1">
      <w:pPr>
        <w:spacing w:after="0" w:line="240" w:lineRule="auto"/>
        <w:jc w:val="center"/>
        <w:rPr>
          <w:rFonts w:ascii="Times New Roman" w:eastAsia="Times New Roman" w:hAnsi="Times New Roman" w:cs="Times New Roman"/>
          <w:b/>
          <w:sz w:val="24"/>
          <w:szCs w:val="24"/>
        </w:rPr>
      </w:pPr>
      <w:r w:rsidRPr="00252046">
        <w:rPr>
          <w:rFonts w:ascii="Times New Roman" w:eastAsia="Times New Roman" w:hAnsi="Times New Roman" w:cs="Times New Roman"/>
          <w:b/>
          <w:sz w:val="24"/>
          <w:szCs w:val="24"/>
        </w:rPr>
        <w:t>Atklātā konkursa</w:t>
      </w:r>
      <w:r w:rsidR="00D225A1" w:rsidRPr="00252046">
        <w:rPr>
          <w:rFonts w:ascii="Times New Roman" w:eastAsia="Times New Roman" w:hAnsi="Times New Roman" w:cs="Times New Roman"/>
          <w:b/>
          <w:sz w:val="24"/>
          <w:szCs w:val="24"/>
        </w:rPr>
        <w:t xml:space="preserve"> “Par Mākslīgā seguma futbola laukuma </w:t>
      </w:r>
      <w:proofErr w:type="spellStart"/>
      <w:r w:rsidR="00D225A1" w:rsidRPr="00252046">
        <w:rPr>
          <w:rFonts w:ascii="Times New Roman" w:eastAsia="Times New Roman" w:hAnsi="Times New Roman" w:cs="Times New Roman"/>
          <w:b/>
          <w:sz w:val="24"/>
          <w:szCs w:val="24"/>
        </w:rPr>
        <w:t>zemtribīņu</w:t>
      </w:r>
      <w:proofErr w:type="spellEnd"/>
      <w:r w:rsidR="00D225A1" w:rsidRPr="00252046">
        <w:rPr>
          <w:rFonts w:ascii="Times New Roman" w:eastAsia="Times New Roman" w:hAnsi="Times New Roman" w:cs="Times New Roman"/>
          <w:b/>
          <w:sz w:val="24"/>
          <w:szCs w:val="24"/>
        </w:rPr>
        <w:t xml:space="preserve"> telpu izbūvi”</w:t>
      </w:r>
    </w:p>
    <w:p w14:paraId="537BFAAC" w14:textId="77DAF6A4" w:rsidR="00D225A1" w:rsidRPr="00252046" w:rsidRDefault="00D225A1" w:rsidP="00D225A1">
      <w:pPr>
        <w:spacing w:after="0" w:line="240" w:lineRule="auto"/>
        <w:jc w:val="center"/>
        <w:rPr>
          <w:rFonts w:ascii="Times New Roman" w:eastAsia="Times New Roman" w:hAnsi="Times New Roman" w:cs="Times New Roman"/>
          <w:b/>
          <w:sz w:val="24"/>
          <w:szCs w:val="24"/>
        </w:rPr>
      </w:pPr>
      <w:r w:rsidRPr="00252046">
        <w:rPr>
          <w:rFonts w:ascii="Times New Roman" w:eastAsia="Times New Roman" w:hAnsi="Times New Roman" w:cs="Times New Roman"/>
          <w:b/>
          <w:sz w:val="24"/>
          <w:szCs w:val="24"/>
        </w:rPr>
        <w:t>ID Nr. VOC/2020/1</w:t>
      </w:r>
    </w:p>
    <w:p w14:paraId="11F350B2" w14:textId="6C58BF13" w:rsidR="00707C4D" w:rsidRPr="00252046" w:rsidRDefault="00707C4D" w:rsidP="00F37DC9">
      <w:pPr>
        <w:pStyle w:val="PlainText"/>
        <w:rPr>
          <w:rFonts w:ascii="Times New Roman" w:hAnsi="Times New Roman" w:cs="Times New Roman"/>
          <w:color w:val="FF0000"/>
          <w:sz w:val="24"/>
          <w:szCs w:val="24"/>
        </w:rPr>
      </w:pPr>
    </w:p>
    <w:p w14:paraId="5A9090D8" w14:textId="4B3EA483" w:rsidR="001040AB" w:rsidRPr="00252046" w:rsidRDefault="001040AB" w:rsidP="00F37DC9">
      <w:pPr>
        <w:pStyle w:val="ListParagraph"/>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Būvdarbi veicami pamatojoties uz </w:t>
      </w:r>
      <w:r w:rsidR="00B21DAC" w:rsidRPr="00252046">
        <w:rPr>
          <w:rFonts w:ascii="Times New Roman" w:eastAsia="Times New Roman" w:hAnsi="Times New Roman" w:cs="Times New Roman"/>
          <w:sz w:val="24"/>
          <w:szCs w:val="24"/>
        </w:rPr>
        <w:t>SIA „</w:t>
      </w:r>
      <w:r w:rsidR="00812AA7" w:rsidRPr="00252046">
        <w:rPr>
          <w:rFonts w:ascii="Times New Roman" w:eastAsia="Times New Roman" w:hAnsi="Times New Roman" w:cs="Times New Roman"/>
          <w:sz w:val="24"/>
          <w:szCs w:val="24"/>
        </w:rPr>
        <w:t>NAMS</w:t>
      </w:r>
      <w:r w:rsidR="00B21DAC" w:rsidRPr="00252046">
        <w:rPr>
          <w:rFonts w:ascii="Times New Roman" w:eastAsia="Times New Roman" w:hAnsi="Times New Roman" w:cs="Times New Roman"/>
          <w:sz w:val="24"/>
          <w:szCs w:val="24"/>
        </w:rPr>
        <w:t>”</w:t>
      </w:r>
      <w:r w:rsidRPr="00252046">
        <w:rPr>
          <w:rFonts w:ascii="Times New Roman" w:eastAsia="Times New Roman" w:hAnsi="Times New Roman" w:cs="Times New Roman"/>
          <w:sz w:val="24"/>
          <w:szCs w:val="24"/>
        </w:rPr>
        <w:t xml:space="preserve"> izstrādāt</w:t>
      </w:r>
      <w:r w:rsidR="00D95D2B" w:rsidRPr="00252046">
        <w:rPr>
          <w:rFonts w:ascii="Times New Roman" w:eastAsia="Times New Roman" w:hAnsi="Times New Roman" w:cs="Times New Roman"/>
          <w:sz w:val="24"/>
          <w:szCs w:val="24"/>
        </w:rPr>
        <w:t>ā</w:t>
      </w:r>
      <w:r w:rsidR="00B21DAC" w:rsidRPr="00252046">
        <w:rPr>
          <w:rFonts w:ascii="Times New Roman" w:eastAsia="Times New Roman" w:hAnsi="Times New Roman" w:cs="Times New Roman"/>
          <w:sz w:val="24"/>
          <w:szCs w:val="24"/>
        </w:rPr>
        <w:t xml:space="preserve"> būvprojekt</w:t>
      </w:r>
      <w:r w:rsidR="00D95D2B" w:rsidRPr="00252046">
        <w:rPr>
          <w:rFonts w:ascii="Times New Roman" w:eastAsia="Times New Roman" w:hAnsi="Times New Roman" w:cs="Times New Roman"/>
          <w:sz w:val="24"/>
          <w:szCs w:val="24"/>
        </w:rPr>
        <w:t>a</w:t>
      </w:r>
      <w:r w:rsidR="00B21DAC" w:rsidRPr="00252046">
        <w:rPr>
          <w:rFonts w:ascii="Times New Roman" w:eastAsia="Times New Roman" w:hAnsi="Times New Roman" w:cs="Times New Roman"/>
          <w:sz w:val="24"/>
          <w:szCs w:val="24"/>
        </w:rPr>
        <w:t xml:space="preserve"> </w:t>
      </w:r>
      <w:r w:rsidR="005B4712" w:rsidRPr="00252046">
        <w:rPr>
          <w:rFonts w:ascii="Times New Roman" w:eastAsia="Times New Roman" w:hAnsi="Times New Roman" w:cs="Times New Roman"/>
          <w:sz w:val="24"/>
          <w:szCs w:val="24"/>
        </w:rPr>
        <w:t>un</w:t>
      </w:r>
      <w:r w:rsidR="00812AA7" w:rsidRPr="00252046">
        <w:rPr>
          <w:rFonts w:ascii="Times New Roman" w:eastAsia="Times New Roman" w:hAnsi="Times New Roman" w:cs="Times New Roman"/>
          <w:sz w:val="24"/>
          <w:szCs w:val="24"/>
        </w:rPr>
        <w:t xml:space="preserve"> (ja attiecas)</w:t>
      </w:r>
      <w:r w:rsidR="005B4712" w:rsidRPr="00252046">
        <w:rPr>
          <w:rFonts w:ascii="Times New Roman" w:eastAsia="Times New Roman" w:hAnsi="Times New Roman" w:cs="Times New Roman"/>
          <w:sz w:val="24"/>
          <w:szCs w:val="24"/>
        </w:rPr>
        <w:t xml:space="preserve"> tā </w:t>
      </w:r>
      <w:r w:rsidR="00D95D2B" w:rsidRPr="00252046">
        <w:rPr>
          <w:rFonts w:ascii="Times New Roman" w:eastAsia="Times New Roman" w:hAnsi="Times New Roman" w:cs="Times New Roman"/>
          <w:sz w:val="24"/>
          <w:szCs w:val="24"/>
        </w:rPr>
        <w:t>izmaiņu projektu</w:t>
      </w:r>
      <w:r w:rsidR="00B21DAC" w:rsidRPr="00252046">
        <w:rPr>
          <w:rFonts w:ascii="Times New Roman" w:eastAsia="Times New Roman" w:hAnsi="Times New Roman" w:cs="Times New Roman"/>
          <w:sz w:val="24"/>
          <w:szCs w:val="24"/>
        </w:rPr>
        <w:t xml:space="preserve"> </w:t>
      </w:r>
      <w:r w:rsidRPr="00252046">
        <w:rPr>
          <w:rFonts w:ascii="Times New Roman" w:eastAsia="Times New Roman" w:hAnsi="Times New Roman" w:cs="Times New Roman"/>
          <w:sz w:val="24"/>
          <w:szCs w:val="24"/>
        </w:rPr>
        <w:t>(turpmāk - Projekts) un nolikuma pielikuma tāmēs dotajiem darbu apjomiem.</w:t>
      </w:r>
    </w:p>
    <w:p w14:paraId="7DC012D4" w14:textId="6D956A4B" w:rsidR="00545AC2" w:rsidRPr="00545AC2" w:rsidRDefault="00545AC2" w:rsidP="00545AC2">
      <w:pPr>
        <w:pStyle w:val="ListParagraph"/>
        <w:numPr>
          <w:ilvl w:val="0"/>
          <w:numId w:val="1"/>
        </w:numPr>
        <w:spacing w:after="0" w:line="240" w:lineRule="auto"/>
        <w:ind w:left="499"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545AC2">
        <w:rPr>
          <w:rFonts w:ascii="Times New Roman" w:eastAsia="Times New Roman" w:hAnsi="Times New Roman" w:cs="Times New Roman"/>
          <w:sz w:val="24"/>
          <w:szCs w:val="24"/>
        </w:rPr>
        <w:t xml:space="preserve">arbu apjomi, kas izmantojami piedāvājumu sagatavošanā, publicēti un pieejami interneta tīmekļvietnē www.eis.gov.lv. (Pretendentam, gatavojot piedāvājumu, jāņem vērā pielikumā </w:t>
      </w:r>
      <w:r>
        <w:rPr>
          <w:rFonts w:ascii="Times New Roman" w:eastAsia="Times New Roman" w:hAnsi="Times New Roman" w:cs="Times New Roman"/>
          <w:sz w:val="24"/>
          <w:szCs w:val="24"/>
        </w:rPr>
        <w:t>“P6_darbu_apjomi”</w:t>
      </w:r>
      <w:r w:rsidRPr="00545AC2">
        <w:rPr>
          <w:rFonts w:ascii="Times New Roman" w:eastAsia="Times New Roman" w:hAnsi="Times New Roman" w:cs="Times New Roman"/>
          <w:sz w:val="24"/>
          <w:szCs w:val="24"/>
        </w:rPr>
        <w:t xml:space="preserve"> norādītie darbu apjomi).</w:t>
      </w:r>
    </w:p>
    <w:p w14:paraId="164CE916" w14:textId="5ABF045D" w:rsidR="00812AA7" w:rsidRPr="00252046" w:rsidRDefault="00812AA7" w:rsidP="00F37DC9">
      <w:pPr>
        <w:pStyle w:val="ListParagraph"/>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Būvdarbi veicami Valmierā, Rīgas ielā 91, turpmāk tekstā – Objekts.</w:t>
      </w:r>
    </w:p>
    <w:p w14:paraId="3F48A888" w14:textId="3EF80C57" w:rsidR="00D96099" w:rsidRPr="00252046" w:rsidRDefault="00D96099" w:rsidP="00F37DC9">
      <w:pPr>
        <w:pStyle w:val="ListParagraph"/>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Lai Pretendents sava finanšu piedāvājuma sagatavošanā varētu ievērtēt visas saistītās izmaksas, Pretendentam ir tiesības pirms </w:t>
      </w:r>
      <w:r w:rsidR="00252046">
        <w:rPr>
          <w:rFonts w:ascii="Times New Roman" w:eastAsia="Times New Roman" w:hAnsi="Times New Roman" w:cs="Times New Roman"/>
          <w:sz w:val="24"/>
          <w:szCs w:val="24"/>
        </w:rPr>
        <w:t>piedāvājuma iesniegšanas veikt O</w:t>
      </w:r>
      <w:r w:rsidRPr="00252046">
        <w:rPr>
          <w:rFonts w:ascii="Times New Roman" w:eastAsia="Times New Roman" w:hAnsi="Times New Roman" w:cs="Times New Roman"/>
          <w:sz w:val="24"/>
          <w:szCs w:val="24"/>
        </w:rPr>
        <w:t>bjekta apsekošanu.</w:t>
      </w:r>
      <w:r w:rsidR="00762998" w:rsidRPr="00252046">
        <w:rPr>
          <w:rFonts w:ascii="Times New Roman" w:eastAsia="Times New Roman" w:hAnsi="Times New Roman" w:cs="Times New Roman"/>
          <w:sz w:val="24"/>
          <w:szCs w:val="24"/>
        </w:rPr>
        <w:t xml:space="preserve"> </w:t>
      </w:r>
      <w:r w:rsidR="004A602D" w:rsidRPr="00252046">
        <w:rPr>
          <w:rFonts w:ascii="Times New Roman" w:eastAsia="Times New Roman" w:hAnsi="Times New Roman" w:cs="Times New Roman"/>
          <w:sz w:val="24"/>
          <w:szCs w:val="24"/>
        </w:rPr>
        <w:t>Ja Pretendents uzskata, ka apsekošanas pirms piedāvājuma iesniegšanas nav nepieciešamas un visu ar projektēšanu saistīto risku novēršanu viņš var iekļaut iep</w:t>
      </w:r>
      <w:r w:rsidR="00252046">
        <w:rPr>
          <w:rFonts w:ascii="Times New Roman" w:eastAsia="Times New Roman" w:hAnsi="Times New Roman" w:cs="Times New Roman"/>
          <w:sz w:val="24"/>
          <w:szCs w:val="24"/>
        </w:rPr>
        <w:t>irkuma piedāvājumā neapsekojot O</w:t>
      </w:r>
      <w:r w:rsidR="004A602D" w:rsidRPr="00252046">
        <w:rPr>
          <w:rFonts w:ascii="Times New Roman" w:eastAsia="Times New Roman" w:hAnsi="Times New Roman" w:cs="Times New Roman"/>
          <w:sz w:val="24"/>
          <w:szCs w:val="24"/>
        </w:rPr>
        <w:t>bjektus, viņš šīs apsekošanas var neveikt.</w:t>
      </w:r>
    </w:p>
    <w:p w14:paraId="61764C63" w14:textId="1CBE9A52" w:rsidR="00D96099" w:rsidRPr="00252046" w:rsidRDefault="00A555D4" w:rsidP="00F37DC9">
      <w:pPr>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Ja</w:t>
      </w:r>
      <w:r w:rsidR="009B543F" w:rsidRPr="00252046">
        <w:rPr>
          <w:rFonts w:ascii="Times New Roman" w:eastAsia="Times New Roman" w:hAnsi="Times New Roman" w:cs="Times New Roman"/>
          <w:sz w:val="24"/>
          <w:szCs w:val="24"/>
        </w:rPr>
        <w:t>,</w:t>
      </w:r>
      <w:r w:rsidRPr="00252046">
        <w:rPr>
          <w:rFonts w:ascii="Times New Roman" w:eastAsia="Times New Roman" w:hAnsi="Times New Roman" w:cs="Times New Roman"/>
          <w:sz w:val="24"/>
          <w:szCs w:val="24"/>
        </w:rPr>
        <w:t xml:space="preserve"> izskatot tehnisko dokumentāciju un/vai apsekojot </w:t>
      </w:r>
      <w:r w:rsidR="00252046">
        <w:rPr>
          <w:rFonts w:ascii="Times New Roman" w:eastAsia="Times New Roman" w:hAnsi="Times New Roman" w:cs="Times New Roman"/>
          <w:sz w:val="24"/>
          <w:szCs w:val="24"/>
        </w:rPr>
        <w:t>O</w:t>
      </w:r>
      <w:r w:rsidRPr="00252046">
        <w:rPr>
          <w:rFonts w:ascii="Times New Roman" w:eastAsia="Times New Roman" w:hAnsi="Times New Roman" w:cs="Times New Roman"/>
          <w:sz w:val="24"/>
          <w:szCs w:val="24"/>
        </w:rPr>
        <w:t>bjektu dabā, ir nepieciešama papildus informācija</w:t>
      </w:r>
      <w:r w:rsidR="00252046">
        <w:rPr>
          <w:rFonts w:ascii="Times New Roman" w:eastAsia="Times New Roman" w:hAnsi="Times New Roman" w:cs="Times New Roman"/>
          <w:sz w:val="24"/>
          <w:szCs w:val="24"/>
        </w:rPr>
        <w:t xml:space="preserve"> par tehniskajiem risinājumiem O</w:t>
      </w:r>
      <w:r w:rsidRPr="00252046">
        <w:rPr>
          <w:rFonts w:ascii="Times New Roman" w:eastAsia="Times New Roman" w:hAnsi="Times New Roman" w:cs="Times New Roman"/>
          <w:sz w:val="24"/>
          <w:szCs w:val="24"/>
        </w:rPr>
        <w:t>bjektā un/vai darbu apjomiem</w:t>
      </w:r>
      <w:r w:rsidR="00C21D52" w:rsidRPr="00252046">
        <w:rPr>
          <w:rFonts w:ascii="Times New Roman" w:eastAsia="Times New Roman" w:hAnsi="Times New Roman" w:cs="Times New Roman"/>
          <w:sz w:val="24"/>
          <w:szCs w:val="24"/>
        </w:rPr>
        <w:t>,</w:t>
      </w:r>
      <w:r w:rsidR="00DF1B3B" w:rsidRPr="00252046">
        <w:rPr>
          <w:rFonts w:ascii="Times New Roman" w:eastAsia="Times New Roman" w:hAnsi="Times New Roman" w:cs="Times New Roman"/>
          <w:sz w:val="24"/>
          <w:szCs w:val="24"/>
        </w:rPr>
        <w:t xml:space="preserve"> vai ir konstatēti papildus nepieciešami darbu apjomi</w:t>
      </w:r>
      <w:r w:rsidRPr="00252046">
        <w:rPr>
          <w:rFonts w:ascii="Times New Roman" w:eastAsia="Times New Roman" w:hAnsi="Times New Roman" w:cs="Times New Roman"/>
          <w:sz w:val="24"/>
          <w:szCs w:val="24"/>
        </w:rPr>
        <w:t xml:space="preserve">, </w:t>
      </w:r>
      <w:r w:rsidR="00DF1B3B" w:rsidRPr="00252046">
        <w:rPr>
          <w:rFonts w:ascii="Times New Roman" w:eastAsia="Times New Roman" w:hAnsi="Times New Roman" w:cs="Times New Roman"/>
          <w:sz w:val="24"/>
          <w:szCs w:val="24"/>
        </w:rPr>
        <w:t xml:space="preserve">Ieinteresētais piegādātājs </w:t>
      </w:r>
      <w:r w:rsidRPr="00252046">
        <w:rPr>
          <w:rFonts w:ascii="Times New Roman" w:eastAsia="Times New Roman" w:hAnsi="Times New Roman" w:cs="Times New Roman"/>
          <w:sz w:val="24"/>
          <w:szCs w:val="24"/>
        </w:rPr>
        <w:t xml:space="preserve">šo informāciju </w:t>
      </w:r>
      <w:r w:rsidR="00DF1B3B" w:rsidRPr="00252046">
        <w:rPr>
          <w:rFonts w:ascii="Times New Roman" w:eastAsia="Times New Roman" w:hAnsi="Times New Roman" w:cs="Times New Roman"/>
          <w:sz w:val="24"/>
          <w:szCs w:val="24"/>
        </w:rPr>
        <w:t xml:space="preserve">sniedz </w:t>
      </w:r>
      <w:r w:rsidRPr="00252046">
        <w:rPr>
          <w:rFonts w:ascii="Times New Roman" w:eastAsia="Times New Roman" w:hAnsi="Times New Roman" w:cs="Times New Roman"/>
          <w:sz w:val="24"/>
          <w:szCs w:val="24"/>
        </w:rPr>
        <w:t>rakstiskā veidā Nolikumā noteiktā kārtībā.</w:t>
      </w:r>
      <w:r w:rsidR="00D96099" w:rsidRPr="00252046">
        <w:rPr>
          <w:rFonts w:ascii="Times New Roman" w:eastAsia="Times New Roman" w:hAnsi="Times New Roman" w:cs="Times New Roman"/>
          <w:sz w:val="24"/>
          <w:szCs w:val="24"/>
        </w:rPr>
        <w:t xml:space="preserve"> Tādā gadījumā pretendentu pienākums ir sagatavot piedāvājumu atbilstoši pasūtītāja veiktajiem norādījumiem pie iepirkuma dokumentācijas, ja tādi tiks publicēti.</w:t>
      </w:r>
    </w:p>
    <w:p w14:paraId="0BB4A15D" w14:textId="0DE103F0" w:rsidR="00075A51" w:rsidRPr="00252046" w:rsidRDefault="00D96099" w:rsidP="00F37DC9">
      <w:pPr>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Piedāvājumā jāietver visi iespējamie izdevumi</w:t>
      </w:r>
      <w:r w:rsidR="00EC5C98" w:rsidRPr="00252046">
        <w:rPr>
          <w:rFonts w:ascii="Times New Roman" w:eastAsia="Times New Roman" w:hAnsi="Times New Roman" w:cs="Times New Roman"/>
          <w:sz w:val="24"/>
          <w:szCs w:val="24"/>
        </w:rPr>
        <w:t xml:space="preserve">, lai </w:t>
      </w:r>
      <w:r w:rsidR="001601DE" w:rsidRPr="00252046">
        <w:rPr>
          <w:rFonts w:ascii="Times New Roman" w:eastAsia="Times New Roman" w:hAnsi="Times New Roman" w:cs="Times New Roman"/>
          <w:sz w:val="24"/>
          <w:szCs w:val="24"/>
        </w:rPr>
        <w:t xml:space="preserve">pilnībā </w:t>
      </w:r>
      <w:r w:rsidR="00EC5C98" w:rsidRPr="00252046">
        <w:rPr>
          <w:rFonts w:ascii="Times New Roman" w:eastAsia="Times New Roman" w:hAnsi="Times New Roman" w:cs="Times New Roman"/>
          <w:sz w:val="24"/>
          <w:szCs w:val="24"/>
        </w:rPr>
        <w:t xml:space="preserve">veiktu </w:t>
      </w:r>
      <w:r w:rsidR="001601DE" w:rsidRPr="00252046">
        <w:rPr>
          <w:rFonts w:ascii="Times New Roman" w:eastAsia="Times New Roman" w:hAnsi="Times New Roman" w:cs="Times New Roman"/>
          <w:sz w:val="24"/>
          <w:szCs w:val="24"/>
        </w:rPr>
        <w:t xml:space="preserve">visus </w:t>
      </w:r>
      <w:r w:rsidR="002B3EF7" w:rsidRPr="00252046">
        <w:rPr>
          <w:rFonts w:ascii="Times New Roman" w:eastAsia="Times New Roman" w:hAnsi="Times New Roman" w:cs="Times New Roman"/>
          <w:sz w:val="24"/>
          <w:szCs w:val="24"/>
        </w:rPr>
        <w:t>Projektā</w:t>
      </w:r>
      <w:r w:rsidRPr="00252046">
        <w:rPr>
          <w:rFonts w:ascii="Times New Roman" w:eastAsia="Times New Roman" w:hAnsi="Times New Roman" w:cs="Times New Roman"/>
          <w:sz w:val="24"/>
          <w:szCs w:val="24"/>
        </w:rPr>
        <w:t xml:space="preserve"> </w:t>
      </w:r>
      <w:r w:rsidR="001601DE" w:rsidRPr="00252046">
        <w:rPr>
          <w:rFonts w:ascii="Times New Roman" w:eastAsia="Times New Roman" w:hAnsi="Times New Roman" w:cs="Times New Roman"/>
          <w:sz w:val="24"/>
          <w:szCs w:val="24"/>
        </w:rPr>
        <w:t xml:space="preserve">un apjomos paredzētos darbus un izpildītu </w:t>
      </w:r>
      <w:r w:rsidRPr="00252046">
        <w:rPr>
          <w:rFonts w:ascii="Times New Roman" w:eastAsia="Times New Roman" w:hAnsi="Times New Roman" w:cs="Times New Roman"/>
          <w:sz w:val="24"/>
          <w:szCs w:val="24"/>
        </w:rPr>
        <w:t>tehnisk</w:t>
      </w:r>
      <w:r w:rsidR="001601DE" w:rsidRPr="00252046">
        <w:rPr>
          <w:rFonts w:ascii="Times New Roman" w:eastAsia="Times New Roman" w:hAnsi="Times New Roman" w:cs="Times New Roman"/>
          <w:sz w:val="24"/>
          <w:szCs w:val="24"/>
        </w:rPr>
        <w:t>ajā specifikācijā minētās prasības</w:t>
      </w:r>
      <w:r w:rsidRPr="00252046">
        <w:rPr>
          <w:rFonts w:ascii="Times New Roman" w:eastAsia="Times New Roman" w:hAnsi="Times New Roman" w:cs="Times New Roman"/>
          <w:sz w:val="24"/>
          <w:szCs w:val="24"/>
        </w:rPr>
        <w:t>, kā arī jāparedz visi iespējamie riski saistībā ar iespējamo izdevumu palielināšano</w:t>
      </w:r>
      <w:r w:rsidR="003A647A" w:rsidRPr="00252046">
        <w:rPr>
          <w:rFonts w:ascii="Times New Roman" w:eastAsia="Times New Roman" w:hAnsi="Times New Roman" w:cs="Times New Roman"/>
          <w:sz w:val="24"/>
          <w:szCs w:val="24"/>
        </w:rPr>
        <w:t>s.</w:t>
      </w:r>
    </w:p>
    <w:p w14:paraId="2BAE6D73" w14:textId="395EF0EE" w:rsidR="003F0266" w:rsidRPr="00252046" w:rsidRDefault="00D96099" w:rsidP="00812AA7">
      <w:pPr>
        <w:pStyle w:val="ListParagraph"/>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Pretendentam piedāvājuma cenā jāietver visi izdevumi, kuri saistīti ar darba organizēšanu </w:t>
      </w:r>
      <w:r w:rsidR="00812AA7" w:rsidRPr="00252046">
        <w:rPr>
          <w:rFonts w:ascii="Times New Roman" w:eastAsia="Times New Roman" w:hAnsi="Times New Roman" w:cs="Times New Roman"/>
          <w:sz w:val="24"/>
          <w:szCs w:val="24"/>
        </w:rPr>
        <w:t>Objektā</w:t>
      </w:r>
      <w:r w:rsidRPr="00252046">
        <w:rPr>
          <w:rFonts w:ascii="Times New Roman" w:eastAsia="Times New Roman" w:hAnsi="Times New Roman" w:cs="Times New Roman"/>
          <w:sz w:val="24"/>
          <w:szCs w:val="24"/>
        </w:rPr>
        <w:t xml:space="preserve"> (piemēram, </w:t>
      </w:r>
      <w:r w:rsidR="00252046">
        <w:rPr>
          <w:rFonts w:ascii="Times New Roman" w:eastAsia="Times New Roman" w:hAnsi="Times New Roman" w:cs="Times New Roman"/>
          <w:sz w:val="24"/>
          <w:szCs w:val="24"/>
        </w:rPr>
        <w:t>O</w:t>
      </w:r>
      <w:r w:rsidRPr="00252046">
        <w:rPr>
          <w:rFonts w:ascii="Times New Roman" w:eastAsia="Times New Roman" w:hAnsi="Times New Roman" w:cs="Times New Roman"/>
          <w:sz w:val="24"/>
          <w:szCs w:val="24"/>
        </w:rPr>
        <w:t xml:space="preserve">bjekta nožogošana un apgaismošana, pagaidu ceļa zīmju uzstādīšana, būvdarbu nodrošināšanai nepieciešamā elektrības un ūdens </w:t>
      </w:r>
      <w:r w:rsidR="00812AA7" w:rsidRPr="00252046">
        <w:rPr>
          <w:rFonts w:ascii="Times New Roman" w:eastAsia="Times New Roman" w:hAnsi="Times New Roman" w:cs="Times New Roman"/>
          <w:sz w:val="24"/>
          <w:szCs w:val="24"/>
        </w:rPr>
        <w:t xml:space="preserve">patēriņa apmaksa, </w:t>
      </w:r>
      <w:proofErr w:type="spellStart"/>
      <w:r w:rsidR="00812AA7" w:rsidRPr="00252046">
        <w:rPr>
          <w:rFonts w:ascii="Times New Roman" w:eastAsia="Times New Roman" w:hAnsi="Times New Roman" w:cs="Times New Roman"/>
          <w:sz w:val="24"/>
          <w:szCs w:val="24"/>
        </w:rPr>
        <w:t>b</w:t>
      </w:r>
      <w:r w:rsidR="003F0266" w:rsidRPr="00252046">
        <w:rPr>
          <w:rFonts w:ascii="Times New Roman" w:eastAsia="Times New Roman" w:hAnsi="Times New Roman" w:cs="Times New Roman"/>
          <w:sz w:val="24"/>
          <w:szCs w:val="24"/>
        </w:rPr>
        <w:t>ūvtāfeles</w:t>
      </w:r>
      <w:proofErr w:type="spellEnd"/>
      <w:r w:rsidR="003F0266" w:rsidRPr="00252046">
        <w:rPr>
          <w:rFonts w:ascii="Times New Roman" w:eastAsia="Times New Roman" w:hAnsi="Times New Roman" w:cs="Times New Roman"/>
          <w:sz w:val="24"/>
          <w:szCs w:val="24"/>
        </w:rPr>
        <w:t xml:space="preserve"> maketēšanas, izgatavošanas un uzstādīšanas izmaksas</w:t>
      </w:r>
      <w:r w:rsidR="00812AA7" w:rsidRPr="00252046">
        <w:rPr>
          <w:rFonts w:ascii="Times New Roman" w:eastAsia="Times New Roman" w:hAnsi="Times New Roman" w:cs="Times New Roman"/>
          <w:sz w:val="24"/>
          <w:szCs w:val="24"/>
        </w:rPr>
        <w:t>, p</w:t>
      </w:r>
      <w:r w:rsidR="003F0266" w:rsidRPr="00252046">
        <w:rPr>
          <w:rFonts w:ascii="Times New Roman" w:eastAsia="Times New Roman" w:hAnsi="Times New Roman" w:cs="Times New Roman"/>
          <w:sz w:val="24"/>
          <w:szCs w:val="24"/>
        </w:rPr>
        <w:t>astāvīgās informatīvās plāksnes maketēšanas, izgatavošanas un uzstādīšanas izmaksa</w:t>
      </w:r>
      <w:r w:rsidR="00812AA7" w:rsidRPr="00252046">
        <w:rPr>
          <w:rFonts w:ascii="Times New Roman" w:eastAsia="Times New Roman" w:hAnsi="Times New Roman" w:cs="Times New Roman"/>
          <w:sz w:val="24"/>
          <w:szCs w:val="24"/>
        </w:rPr>
        <w:t>s (pirms būvdarbu pabeigšanas) utt.).</w:t>
      </w:r>
    </w:p>
    <w:p w14:paraId="4A7DBD8D" w14:textId="5F9F6B54" w:rsidR="003F0266" w:rsidRPr="00252046" w:rsidRDefault="00F37DC9" w:rsidP="0085256F">
      <w:pPr>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Pretendentam finanšu piedāvājuma cenā jāiekļauj visas izmaksas, kuras sa</w:t>
      </w:r>
      <w:r w:rsidR="00252046">
        <w:rPr>
          <w:rFonts w:ascii="Times New Roman" w:eastAsia="Times New Roman" w:hAnsi="Times New Roman" w:cs="Times New Roman"/>
          <w:sz w:val="24"/>
          <w:szCs w:val="24"/>
        </w:rPr>
        <w:t xml:space="preserve">istītas ar </w:t>
      </w:r>
      <w:r w:rsidR="001078B0">
        <w:rPr>
          <w:rFonts w:ascii="Times New Roman" w:eastAsia="Times New Roman" w:hAnsi="Times New Roman" w:cs="Times New Roman"/>
          <w:sz w:val="24"/>
          <w:szCs w:val="24"/>
        </w:rPr>
        <w:t>materiālu iegādi, kvalitatīvu darbu izpild</w:t>
      </w:r>
      <w:r w:rsidR="0085256F">
        <w:rPr>
          <w:rFonts w:ascii="Times New Roman" w:eastAsia="Times New Roman" w:hAnsi="Times New Roman" w:cs="Times New Roman"/>
          <w:sz w:val="24"/>
          <w:szCs w:val="24"/>
        </w:rPr>
        <w:t>i (apkure</w:t>
      </w:r>
      <w:r w:rsidR="001078B0">
        <w:rPr>
          <w:rFonts w:ascii="Times New Roman" w:eastAsia="Times New Roman" w:hAnsi="Times New Roman" w:cs="Times New Roman"/>
          <w:sz w:val="24"/>
          <w:szCs w:val="24"/>
        </w:rPr>
        <w:t>s, apgaismojuma</w:t>
      </w:r>
      <w:r w:rsidR="0085256F" w:rsidRPr="0085256F">
        <w:rPr>
          <w:rFonts w:ascii="Times New Roman" w:eastAsia="Times New Roman" w:hAnsi="Times New Roman" w:cs="Times New Roman"/>
          <w:sz w:val="24"/>
          <w:szCs w:val="24"/>
        </w:rPr>
        <w:t>, ūdens</w:t>
      </w:r>
      <w:r w:rsidR="001078B0">
        <w:rPr>
          <w:rFonts w:ascii="Times New Roman" w:eastAsia="Times New Roman" w:hAnsi="Times New Roman" w:cs="Times New Roman"/>
          <w:sz w:val="24"/>
          <w:szCs w:val="24"/>
        </w:rPr>
        <w:t xml:space="preserve"> izmaksas</w:t>
      </w:r>
      <w:r w:rsidR="0085256F" w:rsidRPr="0085256F">
        <w:rPr>
          <w:rFonts w:ascii="Times New Roman" w:eastAsia="Times New Roman" w:hAnsi="Times New Roman" w:cs="Times New Roman"/>
          <w:sz w:val="24"/>
          <w:szCs w:val="24"/>
        </w:rPr>
        <w:t xml:space="preserve"> u</w:t>
      </w:r>
      <w:r w:rsidR="0085256F">
        <w:rPr>
          <w:rFonts w:ascii="Times New Roman" w:eastAsia="Times New Roman" w:hAnsi="Times New Roman" w:cs="Times New Roman"/>
          <w:sz w:val="24"/>
          <w:szCs w:val="24"/>
        </w:rPr>
        <w:t>.</w:t>
      </w:r>
      <w:r w:rsidR="0085256F" w:rsidRPr="0085256F">
        <w:rPr>
          <w:rFonts w:ascii="Times New Roman" w:eastAsia="Times New Roman" w:hAnsi="Times New Roman" w:cs="Times New Roman"/>
          <w:sz w:val="24"/>
          <w:szCs w:val="24"/>
        </w:rPr>
        <w:t>c</w:t>
      </w:r>
      <w:r w:rsidR="0085256F">
        <w:rPr>
          <w:rFonts w:ascii="Times New Roman" w:eastAsia="Times New Roman" w:hAnsi="Times New Roman" w:cs="Times New Roman"/>
          <w:sz w:val="24"/>
          <w:szCs w:val="24"/>
        </w:rPr>
        <w:t>.</w:t>
      </w:r>
      <w:r w:rsidR="0085256F" w:rsidRPr="0085256F">
        <w:rPr>
          <w:rFonts w:ascii="Times New Roman" w:eastAsia="Times New Roman" w:hAnsi="Times New Roman" w:cs="Times New Roman"/>
          <w:sz w:val="24"/>
          <w:szCs w:val="24"/>
        </w:rPr>
        <w:t>)</w:t>
      </w:r>
      <w:r w:rsidR="0085256F">
        <w:rPr>
          <w:rFonts w:ascii="Times New Roman" w:eastAsia="Times New Roman" w:hAnsi="Times New Roman" w:cs="Times New Roman"/>
          <w:sz w:val="24"/>
          <w:szCs w:val="24"/>
        </w:rPr>
        <w:t xml:space="preserve">, </w:t>
      </w:r>
      <w:r w:rsidR="00252046">
        <w:rPr>
          <w:rFonts w:ascii="Times New Roman" w:eastAsia="Times New Roman" w:hAnsi="Times New Roman" w:cs="Times New Roman"/>
          <w:sz w:val="24"/>
          <w:szCs w:val="24"/>
        </w:rPr>
        <w:t>O</w:t>
      </w:r>
      <w:r w:rsidRPr="00252046">
        <w:rPr>
          <w:rFonts w:ascii="Times New Roman" w:eastAsia="Times New Roman" w:hAnsi="Times New Roman" w:cs="Times New Roman"/>
          <w:sz w:val="24"/>
          <w:szCs w:val="24"/>
        </w:rPr>
        <w:t xml:space="preserve">bjekta nodošanas ekspluatācijā dokumentācijas sagatavošanu: t.sk., </w:t>
      </w:r>
      <w:proofErr w:type="spellStart"/>
      <w:r w:rsidRPr="00252046">
        <w:rPr>
          <w:rFonts w:ascii="Times New Roman" w:eastAsia="Times New Roman" w:hAnsi="Times New Roman" w:cs="Times New Roman"/>
          <w:sz w:val="24"/>
          <w:szCs w:val="24"/>
        </w:rPr>
        <w:t>izpilduzmērījumu</w:t>
      </w:r>
      <w:proofErr w:type="spellEnd"/>
      <w:r w:rsidRPr="00252046">
        <w:rPr>
          <w:rFonts w:ascii="Times New Roman" w:eastAsia="Times New Roman" w:hAnsi="Times New Roman" w:cs="Times New Roman"/>
          <w:sz w:val="24"/>
          <w:szCs w:val="24"/>
        </w:rPr>
        <w:t xml:space="preserve"> sagatavošanas izmaksas gan papīra izdruku, gan digitālā formātā; I</w:t>
      </w:r>
      <w:r w:rsidR="00252046">
        <w:rPr>
          <w:rFonts w:ascii="Times New Roman" w:eastAsia="Times New Roman" w:hAnsi="Times New Roman" w:cs="Times New Roman"/>
          <w:sz w:val="24"/>
          <w:szCs w:val="24"/>
        </w:rPr>
        <w:t>zmaksas, kuras saistītas ar O</w:t>
      </w:r>
      <w:r w:rsidR="003F0266" w:rsidRPr="00252046">
        <w:rPr>
          <w:rFonts w:ascii="Times New Roman" w:eastAsia="Times New Roman" w:hAnsi="Times New Roman" w:cs="Times New Roman"/>
          <w:sz w:val="24"/>
          <w:szCs w:val="24"/>
        </w:rPr>
        <w:t>bjekta nodošanas ekspluatācijā dokumentācijas sagatavošanu: t.sk. aktuālās kadastrālās uzmērīšanas (inventarizācijas) lietas izstrādes izmaksas; uzraugošo un atzinumu sniedzošo institūciju pieprasīto mērījumu un pašu</w:t>
      </w:r>
      <w:r w:rsidR="00252046">
        <w:rPr>
          <w:rFonts w:ascii="Times New Roman" w:eastAsia="Times New Roman" w:hAnsi="Times New Roman" w:cs="Times New Roman"/>
          <w:sz w:val="24"/>
          <w:szCs w:val="24"/>
        </w:rPr>
        <w:t xml:space="preserve"> atzinumu noformēšanas u.c. ar O</w:t>
      </w:r>
      <w:r w:rsidR="003F0266" w:rsidRPr="00252046">
        <w:rPr>
          <w:rFonts w:ascii="Times New Roman" w:eastAsia="Times New Roman" w:hAnsi="Times New Roman" w:cs="Times New Roman"/>
          <w:sz w:val="24"/>
          <w:szCs w:val="24"/>
        </w:rPr>
        <w:t>bjekta nodošanas saistītās izmaksas.</w:t>
      </w:r>
      <w:r w:rsidR="003F0266" w:rsidRPr="00252046">
        <w:rPr>
          <w:sz w:val="24"/>
          <w:szCs w:val="24"/>
        </w:rPr>
        <w:t xml:space="preserve"> </w:t>
      </w:r>
    </w:p>
    <w:p w14:paraId="535C8B31" w14:textId="037F8AE5" w:rsidR="00D96099" w:rsidRPr="00252046" w:rsidRDefault="000C34C2" w:rsidP="00F37DC9">
      <w:pPr>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Pēc būvniecības</w:t>
      </w:r>
      <w:r w:rsidR="00812AA7" w:rsidRPr="00252046">
        <w:rPr>
          <w:rFonts w:ascii="Times New Roman" w:eastAsia="Times New Roman" w:hAnsi="Times New Roman" w:cs="Times New Roman"/>
          <w:sz w:val="24"/>
          <w:szCs w:val="24"/>
        </w:rPr>
        <w:t xml:space="preserve"> līguma noslēgšanas, pretendentam</w:t>
      </w:r>
      <w:r w:rsidRPr="00252046">
        <w:rPr>
          <w:rFonts w:ascii="Times New Roman" w:eastAsia="Times New Roman" w:hAnsi="Times New Roman" w:cs="Times New Roman"/>
          <w:sz w:val="24"/>
          <w:szCs w:val="24"/>
        </w:rPr>
        <w:t xml:space="preserve"> </w:t>
      </w:r>
      <w:r w:rsidR="00812AA7" w:rsidRPr="00252046">
        <w:rPr>
          <w:rFonts w:ascii="Times New Roman" w:eastAsia="Times New Roman" w:hAnsi="Times New Roman" w:cs="Times New Roman"/>
          <w:sz w:val="24"/>
          <w:szCs w:val="24"/>
        </w:rPr>
        <w:t>jā</w:t>
      </w:r>
      <w:r w:rsidRPr="00252046">
        <w:rPr>
          <w:rFonts w:ascii="Times New Roman" w:eastAsia="Times New Roman" w:hAnsi="Times New Roman" w:cs="Times New Roman"/>
          <w:sz w:val="24"/>
          <w:szCs w:val="24"/>
        </w:rPr>
        <w:t xml:space="preserve">iesniedz pasūtītājam </w:t>
      </w:r>
      <w:r w:rsidR="00D96099" w:rsidRPr="00252046">
        <w:rPr>
          <w:rFonts w:ascii="Times New Roman" w:eastAsia="Times New Roman" w:hAnsi="Times New Roman" w:cs="Times New Roman"/>
          <w:sz w:val="24"/>
          <w:szCs w:val="24"/>
        </w:rPr>
        <w:t>visa nepiecieša</w:t>
      </w:r>
      <w:r w:rsidR="005335ED" w:rsidRPr="00252046">
        <w:rPr>
          <w:rFonts w:ascii="Times New Roman" w:eastAsia="Times New Roman" w:hAnsi="Times New Roman" w:cs="Times New Roman"/>
          <w:sz w:val="24"/>
          <w:szCs w:val="24"/>
        </w:rPr>
        <w:t>mā dokumentācija</w:t>
      </w:r>
      <w:r w:rsidR="00252046">
        <w:rPr>
          <w:rFonts w:ascii="Times New Roman" w:eastAsia="Times New Roman" w:hAnsi="Times New Roman" w:cs="Times New Roman"/>
          <w:sz w:val="24"/>
          <w:szCs w:val="24"/>
        </w:rPr>
        <w:t xml:space="preserve"> darbu uzsākšanai O</w:t>
      </w:r>
      <w:r w:rsidR="00D96099" w:rsidRPr="00252046">
        <w:rPr>
          <w:rFonts w:ascii="Times New Roman" w:eastAsia="Times New Roman" w:hAnsi="Times New Roman" w:cs="Times New Roman"/>
          <w:sz w:val="24"/>
          <w:szCs w:val="24"/>
        </w:rPr>
        <w:t>bjektā</w:t>
      </w:r>
      <w:r w:rsidR="00A148C1" w:rsidRPr="00252046">
        <w:rPr>
          <w:rFonts w:ascii="Times New Roman" w:eastAsia="Times New Roman" w:hAnsi="Times New Roman" w:cs="Times New Roman"/>
          <w:sz w:val="24"/>
          <w:szCs w:val="24"/>
        </w:rPr>
        <w:t>, t.sk.,</w:t>
      </w:r>
      <w:r w:rsidR="00D96099" w:rsidRPr="00252046">
        <w:rPr>
          <w:rFonts w:ascii="Times New Roman" w:eastAsia="Times New Roman" w:hAnsi="Times New Roman" w:cs="Times New Roman"/>
          <w:sz w:val="24"/>
          <w:szCs w:val="24"/>
        </w:rPr>
        <w:t>:</w:t>
      </w:r>
    </w:p>
    <w:p w14:paraId="55B7DA93" w14:textId="183BC5E6" w:rsidR="000F78EA" w:rsidRPr="00252046" w:rsidRDefault="00D96099" w:rsidP="00F37DC9">
      <w:pPr>
        <w:pStyle w:val="ListParagraph"/>
        <w:numPr>
          <w:ilvl w:val="0"/>
          <w:numId w:val="29"/>
        </w:numPr>
        <w:spacing w:after="0" w:line="240" w:lineRule="auto"/>
        <w:ind w:left="993"/>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apdrošinātāja izsniegtu </w:t>
      </w:r>
      <w:r w:rsidR="00252046">
        <w:rPr>
          <w:rFonts w:ascii="Times New Roman" w:eastAsia="Times New Roman" w:hAnsi="Times New Roman" w:cs="Times New Roman"/>
          <w:sz w:val="24"/>
          <w:szCs w:val="24"/>
        </w:rPr>
        <w:t>Izpildītāja</w:t>
      </w:r>
      <w:r w:rsidRPr="00252046">
        <w:rPr>
          <w:rFonts w:ascii="Times New Roman" w:eastAsia="Times New Roman" w:hAnsi="Times New Roman" w:cs="Times New Roman"/>
          <w:sz w:val="24"/>
          <w:szCs w:val="24"/>
        </w:rPr>
        <w:t xml:space="preserve"> civiltiesiskās atbildības obligātās apdrošināšanas polises kopija;</w:t>
      </w:r>
    </w:p>
    <w:p w14:paraId="28816D59" w14:textId="18E05935" w:rsidR="000F78EA" w:rsidRPr="00252046" w:rsidRDefault="00D96099" w:rsidP="00F37DC9">
      <w:pPr>
        <w:pStyle w:val="ListParagraph"/>
        <w:numPr>
          <w:ilvl w:val="0"/>
          <w:numId w:val="29"/>
        </w:numPr>
        <w:spacing w:after="0" w:line="240" w:lineRule="auto"/>
        <w:ind w:left="993"/>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ar pasūtītāju un </w:t>
      </w:r>
      <w:r w:rsidR="00F80DD7" w:rsidRPr="00252046">
        <w:rPr>
          <w:rFonts w:ascii="Times New Roman" w:eastAsia="Times New Roman" w:hAnsi="Times New Roman" w:cs="Times New Roman"/>
          <w:sz w:val="24"/>
          <w:szCs w:val="24"/>
        </w:rPr>
        <w:t>Valmieras pilsētas</w:t>
      </w:r>
      <w:r w:rsidRPr="00252046">
        <w:rPr>
          <w:rFonts w:ascii="Times New Roman" w:eastAsia="Times New Roman" w:hAnsi="Times New Roman" w:cs="Times New Roman"/>
          <w:sz w:val="24"/>
          <w:szCs w:val="24"/>
        </w:rPr>
        <w:t xml:space="preserve"> </w:t>
      </w:r>
      <w:r w:rsidR="000C34C2" w:rsidRPr="00252046">
        <w:rPr>
          <w:rFonts w:ascii="Times New Roman" w:eastAsia="Times New Roman" w:hAnsi="Times New Roman" w:cs="Times New Roman"/>
          <w:sz w:val="24"/>
          <w:szCs w:val="24"/>
        </w:rPr>
        <w:t>pašvaldības būvvaldi</w:t>
      </w:r>
      <w:r w:rsidRPr="00252046">
        <w:rPr>
          <w:rFonts w:ascii="Times New Roman" w:eastAsia="Times New Roman" w:hAnsi="Times New Roman" w:cs="Times New Roman"/>
          <w:sz w:val="24"/>
          <w:szCs w:val="24"/>
        </w:rPr>
        <w:t xml:space="preserve"> saskaņotu darba organizēšanas shēmu, kas iekļauta Darba veikšanas projektā, kurā jābūt arī </w:t>
      </w:r>
      <w:r w:rsidRPr="00252046">
        <w:rPr>
          <w:rFonts w:ascii="Times New Roman" w:eastAsia="Times New Roman" w:hAnsi="Times New Roman" w:cs="Times New Roman"/>
          <w:bCs/>
          <w:iCs/>
          <w:sz w:val="24"/>
          <w:szCs w:val="24"/>
        </w:rPr>
        <w:t>vispārējam vides aizsardzības plāna aprakstam ar informāciju par iespējamo negatīvo ietekmi uz vidi, kas saistīta ar būv</w:t>
      </w:r>
      <w:r w:rsidR="00252046">
        <w:rPr>
          <w:rFonts w:ascii="Times New Roman" w:eastAsia="Times New Roman" w:hAnsi="Times New Roman" w:cs="Times New Roman"/>
          <w:bCs/>
          <w:iCs/>
          <w:sz w:val="24"/>
          <w:szCs w:val="24"/>
        </w:rPr>
        <w:t>darbu veikšanu tieši iepirkuma O</w:t>
      </w:r>
      <w:r w:rsidRPr="00252046">
        <w:rPr>
          <w:rFonts w:ascii="Times New Roman" w:eastAsia="Times New Roman" w:hAnsi="Times New Roman" w:cs="Times New Roman"/>
          <w:bCs/>
          <w:iCs/>
          <w:sz w:val="24"/>
          <w:szCs w:val="24"/>
        </w:rPr>
        <w:t>bjektā, un attiecīgajām aktivitātēm situācijas novēršanai, tajā skaitā, būvgružu un citu atkritumu likvidēšanu, norādot konkrētas būvgružu krautņu vietas.</w:t>
      </w:r>
    </w:p>
    <w:p w14:paraId="4701D013" w14:textId="60D81E6B" w:rsidR="000F78EA" w:rsidRPr="00252046" w:rsidRDefault="00D96099" w:rsidP="00F37DC9">
      <w:pPr>
        <w:pStyle w:val="ListParagraph"/>
        <w:numPr>
          <w:ilvl w:val="0"/>
          <w:numId w:val="29"/>
        </w:numPr>
        <w:spacing w:after="0" w:line="240" w:lineRule="auto"/>
        <w:ind w:left="993"/>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rīkojumi par atbildīgo par darba drošību, elektrodroš</w:t>
      </w:r>
      <w:r w:rsidR="00252046">
        <w:rPr>
          <w:rFonts w:ascii="Times New Roman" w:eastAsia="Times New Roman" w:hAnsi="Times New Roman" w:cs="Times New Roman"/>
          <w:sz w:val="24"/>
          <w:szCs w:val="24"/>
        </w:rPr>
        <w:t>ību un ugunsdrošību nozīmēšanu O</w:t>
      </w:r>
      <w:r w:rsidRPr="00252046">
        <w:rPr>
          <w:rFonts w:ascii="Times New Roman" w:eastAsia="Times New Roman" w:hAnsi="Times New Roman" w:cs="Times New Roman"/>
          <w:sz w:val="24"/>
          <w:szCs w:val="24"/>
        </w:rPr>
        <w:t>bjektā</w:t>
      </w:r>
      <w:r w:rsidR="00F37DC9" w:rsidRPr="00252046">
        <w:rPr>
          <w:rFonts w:ascii="Times New Roman" w:eastAsia="Times New Roman" w:hAnsi="Times New Roman" w:cs="Times New Roman"/>
          <w:sz w:val="24"/>
          <w:szCs w:val="24"/>
        </w:rPr>
        <w:t>.</w:t>
      </w:r>
    </w:p>
    <w:p w14:paraId="538E49D3" w14:textId="55F4E29C" w:rsidR="00D96099" w:rsidRPr="00252046" w:rsidRDefault="0025686E" w:rsidP="00C862F3">
      <w:pPr>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Izpildītājam</w:t>
      </w:r>
      <w:r w:rsidR="00F80DD7" w:rsidRPr="00252046">
        <w:rPr>
          <w:rFonts w:ascii="Times New Roman" w:eastAsia="Times New Roman" w:hAnsi="Times New Roman" w:cs="Times New Roman"/>
          <w:sz w:val="24"/>
          <w:szCs w:val="24"/>
        </w:rPr>
        <w:t xml:space="preserve"> regulāri plāno ar P</w:t>
      </w:r>
      <w:r w:rsidR="00252046">
        <w:rPr>
          <w:rFonts w:ascii="Times New Roman" w:eastAsia="Times New Roman" w:hAnsi="Times New Roman" w:cs="Times New Roman"/>
          <w:sz w:val="24"/>
          <w:szCs w:val="24"/>
        </w:rPr>
        <w:t>asūtītāju darba sanāksmes O</w:t>
      </w:r>
      <w:r w:rsidR="00D96099" w:rsidRPr="00252046">
        <w:rPr>
          <w:rFonts w:ascii="Times New Roman" w:eastAsia="Times New Roman" w:hAnsi="Times New Roman" w:cs="Times New Roman"/>
          <w:sz w:val="24"/>
          <w:szCs w:val="24"/>
        </w:rPr>
        <w:t>bjektā, kuru laikā atskaitās par padarīt</w:t>
      </w:r>
      <w:r w:rsidR="00F80DD7" w:rsidRPr="00252046">
        <w:rPr>
          <w:rFonts w:ascii="Times New Roman" w:eastAsia="Times New Roman" w:hAnsi="Times New Roman" w:cs="Times New Roman"/>
          <w:sz w:val="24"/>
          <w:szCs w:val="24"/>
        </w:rPr>
        <w:t>o, kā arī nekavējoties informē P</w:t>
      </w:r>
      <w:r w:rsidR="00D96099" w:rsidRPr="00252046">
        <w:rPr>
          <w:rFonts w:ascii="Times New Roman" w:eastAsia="Times New Roman" w:hAnsi="Times New Roman" w:cs="Times New Roman"/>
          <w:sz w:val="24"/>
          <w:szCs w:val="24"/>
        </w:rPr>
        <w:t>asūtītāju par iespējamām problēmām būvniecības procesā. Sapulces vada un protokolē būvuzraugs.</w:t>
      </w:r>
      <w:r w:rsidR="00F80DD7" w:rsidRPr="00252046">
        <w:rPr>
          <w:rFonts w:ascii="Times New Roman" w:eastAsia="Times New Roman" w:hAnsi="Times New Roman" w:cs="Times New Roman"/>
          <w:sz w:val="24"/>
          <w:szCs w:val="24"/>
        </w:rPr>
        <w:t xml:space="preserve"> </w:t>
      </w:r>
      <w:r w:rsidR="00D96099" w:rsidRPr="00252046">
        <w:rPr>
          <w:rFonts w:ascii="Times New Roman" w:eastAsia="Times New Roman" w:hAnsi="Times New Roman" w:cs="Times New Roman"/>
          <w:sz w:val="24"/>
          <w:szCs w:val="24"/>
        </w:rPr>
        <w:t xml:space="preserve">Sapulcēm jānotiek ne retāk kā reizi divās nedēļās. Par sapulču norises </w:t>
      </w:r>
      <w:r w:rsidR="00F80DD7" w:rsidRPr="00252046">
        <w:rPr>
          <w:rFonts w:ascii="Times New Roman" w:eastAsia="Times New Roman" w:hAnsi="Times New Roman" w:cs="Times New Roman"/>
          <w:sz w:val="24"/>
          <w:szCs w:val="24"/>
        </w:rPr>
        <w:t>laiku P</w:t>
      </w:r>
      <w:r w:rsidR="00D96099" w:rsidRPr="00252046">
        <w:rPr>
          <w:rFonts w:ascii="Times New Roman" w:eastAsia="Times New Roman" w:hAnsi="Times New Roman" w:cs="Times New Roman"/>
          <w:sz w:val="24"/>
          <w:szCs w:val="24"/>
        </w:rPr>
        <w:t xml:space="preserve">asūtītājs ar </w:t>
      </w:r>
      <w:r w:rsidRPr="00252046">
        <w:rPr>
          <w:rFonts w:ascii="Times New Roman" w:eastAsia="Times New Roman" w:hAnsi="Times New Roman" w:cs="Times New Roman"/>
          <w:sz w:val="24"/>
          <w:szCs w:val="24"/>
        </w:rPr>
        <w:t xml:space="preserve">Izpildītāju </w:t>
      </w:r>
      <w:r w:rsidR="00D96099" w:rsidRPr="00252046">
        <w:rPr>
          <w:rFonts w:ascii="Times New Roman" w:eastAsia="Times New Roman" w:hAnsi="Times New Roman" w:cs="Times New Roman"/>
          <w:sz w:val="24"/>
          <w:szCs w:val="24"/>
        </w:rPr>
        <w:t>vienojas atsevišķi.</w:t>
      </w:r>
    </w:p>
    <w:p w14:paraId="14B2F819" w14:textId="47A284EF" w:rsidR="00D96099" w:rsidRPr="00252046" w:rsidRDefault="00F80DD7" w:rsidP="00F37DC9">
      <w:pPr>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lastRenderedPageBreak/>
        <w:t>Pēc līguma noslēgšanas P</w:t>
      </w:r>
      <w:r w:rsidR="00D96099" w:rsidRPr="00252046">
        <w:rPr>
          <w:rFonts w:ascii="Times New Roman" w:eastAsia="Times New Roman" w:hAnsi="Times New Roman" w:cs="Times New Roman"/>
          <w:sz w:val="24"/>
          <w:szCs w:val="24"/>
        </w:rPr>
        <w:t>asūtī</w:t>
      </w:r>
      <w:r w:rsidRPr="00252046">
        <w:rPr>
          <w:rFonts w:ascii="Times New Roman" w:eastAsia="Times New Roman" w:hAnsi="Times New Roman" w:cs="Times New Roman"/>
          <w:sz w:val="24"/>
          <w:szCs w:val="24"/>
        </w:rPr>
        <w:t>tājs uz būvniecības laiku līdz O</w:t>
      </w:r>
      <w:r w:rsidR="00D96099" w:rsidRPr="00252046">
        <w:rPr>
          <w:rFonts w:ascii="Times New Roman" w:eastAsia="Times New Roman" w:hAnsi="Times New Roman" w:cs="Times New Roman"/>
          <w:sz w:val="24"/>
          <w:szCs w:val="24"/>
        </w:rPr>
        <w:t xml:space="preserve">bjekta nodošanai ekspluatācijā nodod </w:t>
      </w:r>
      <w:r w:rsidRPr="00252046">
        <w:rPr>
          <w:rFonts w:ascii="Times New Roman" w:eastAsia="Times New Roman" w:hAnsi="Times New Roman" w:cs="Times New Roman"/>
          <w:sz w:val="24"/>
          <w:szCs w:val="24"/>
        </w:rPr>
        <w:t>Izpildītājam O</w:t>
      </w:r>
      <w:r w:rsidR="00D96099" w:rsidRPr="00252046">
        <w:rPr>
          <w:rFonts w:ascii="Times New Roman" w:eastAsia="Times New Roman" w:hAnsi="Times New Roman" w:cs="Times New Roman"/>
          <w:sz w:val="24"/>
          <w:szCs w:val="24"/>
        </w:rPr>
        <w:t>bjektu, parakstot attiecīgo aktu</w:t>
      </w:r>
      <w:r w:rsidR="00F37DC9" w:rsidRPr="00252046">
        <w:rPr>
          <w:rFonts w:ascii="Times New Roman" w:eastAsia="Times New Roman" w:hAnsi="Times New Roman" w:cs="Times New Roman"/>
          <w:sz w:val="24"/>
          <w:szCs w:val="24"/>
        </w:rPr>
        <w:t>, saskaņā ar līgumu.</w:t>
      </w:r>
    </w:p>
    <w:p w14:paraId="4EB7D2AD" w14:textId="1F96CFB2" w:rsidR="000005C3" w:rsidRPr="00252046" w:rsidRDefault="00D96099" w:rsidP="00F37DC9">
      <w:pPr>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Darbu uzsākšanas un pabeigšanas termiņi jāparedz saskaņā ar Darbu izpildes (kalendāro) grafiku, ko apstiprina pasūtītājs.</w:t>
      </w:r>
      <w:r w:rsidR="00F37DC9" w:rsidRPr="00252046">
        <w:rPr>
          <w:rFonts w:ascii="Times New Roman" w:eastAsia="Times New Roman" w:hAnsi="Times New Roman" w:cs="Times New Roman"/>
          <w:sz w:val="24"/>
          <w:szCs w:val="24"/>
        </w:rPr>
        <w:t xml:space="preserve"> I</w:t>
      </w:r>
      <w:r w:rsidR="0025686E" w:rsidRPr="00252046">
        <w:rPr>
          <w:rFonts w:ascii="Times New Roman" w:hAnsi="Times New Roman" w:cs="Times New Roman"/>
          <w:sz w:val="24"/>
          <w:szCs w:val="24"/>
        </w:rPr>
        <w:t>zpildītājam</w:t>
      </w:r>
      <w:r w:rsidR="000005C3" w:rsidRPr="00252046">
        <w:rPr>
          <w:rFonts w:ascii="Times New Roman" w:hAnsi="Times New Roman" w:cs="Times New Roman"/>
          <w:sz w:val="24"/>
          <w:szCs w:val="24"/>
        </w:rPr>
        <w:t xml:space="preserve"> darbu izpildes laika grafiks jāsastāda, sadalot darbu</w:t>
      </w:r>
      <w:r w:rsidR="004F741C" w:rsidRPr="00252046">
        <w:rPr>
          <w:rFonts w:ascii="Times New Roman" w:hAnsi="Times New Roman" w:cs="Times New Roman"/>
          <w:sz w:val="24"/>
          <w:szCs w:val="24"/>
        </w:rPr>
        <w:t xml:space="preserve"> termiņus</w:t>
      </w:r>
      <w:r w:rsidR="000005C3" w:rsidRPr="00252046">
        <w:rPr>
          <w:rFonts w:ascii="Times New Roman" w:hAnsi="Times New Roman" w:cs="Times New Roman"/>
          <w:sz w:val="24"/>
          <w:szCs w:val="24"/>
        </w:rPr>
        <w:t xml:space="preserve"> </w:t>
      </w:r>
      <w:r w:rsidR="00164A37" w:rsidRPr="00252046">
        <w:rPr>
          <w:rFonts w:ascii="Times New Roman" w:hAnsi="Times New Roman" w:cs="Times New Roman"/>
          <w:sz w:val="24"/>
          <w:szCs w:val="24"/>
        </w:rPr>
        <w:t xml:space="preserve">vismaz </w:t>
      </w:r>
      <w:r w:rsidR="000005C3" w:rsidRPr="00252046">
        <w:rPr>
          <w:rFonts w:ascii="Times New Roman" w:hAnsi="Times New Roman" w:cs="Times New Roman"/>
          <w:sz w:val="24"/>
          <w:szCs w:val="24"/>
        </w:rPr>
        <w:t xml:space="preserve">pa </w:t>
      </w:r>
      <w:r w:rsidR="004F741C" w:rsidRPr="00252046">
        <w:rPr>
          <w:rFonts w:ascii="Times New Roman" w:hAnsi="Times New Roman" w:cs="Times New Roman"/>
          <w:sz w:val="24"/>
          <w:szCs w:val="24"/>
        </w:rPr>
        <w:t>nedēļām</w:t>
      </w:r>
      <w:r w:rsidR="000005C3" w:rsidRPr="00252046">
        <w:rPr>
          <w:rFonts w:ascii="Times New Roman" w:hAnsi="Times New Roman" w:cs="Times New Roman"/>
          <w:sz w:val="24"/>
          <w:szCs w:val="24"/>
        </w:rPr>
        <w:t xml:space="preserve">, lai būtu iespējams kontrolēt darbu izpildes atbilstību grafikam. </w:t>
      </w:r>
    </w:p>
    <w:bookmarkEnd w:id="0"/>
    <w:p w14:paraId="068AA95D" w14:textId="6981E7B7" w:rsidR="0025686E" w:rsidRPr="00252046" w:rsidRDefault="0025686E" w:rsidP="00F37DC9">
      <w:pPr>
        <w:numPr>
          <w:ilvl w:val="0"/>
          <w:numId w:val="1"/>
        </w:numPr>
        <w:tabs>
          <w:tab w:val="num" w:pos="567"/>
        </w:tabs>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Ekvivalentu preču, materiālu iekļaušana piedāvājumā:</w:t>
      </w:r>
    </w:p>
    <w:p w14:paraId="37979041" w14:textId="56D388DD" w:rsidR="004E3D3A" w:rsidRPr="00252046" w:rsidRDefault="0025686E" w:rsidP="00F37DC9">
      <w:pPr>
        <w:pStyle w:val="ListParagraph"/>
        <w:numPr>
          <w:ilvl w:val="1"/>
          <w:numId w:val="38"/>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Ja iepirkuma procedūras dokumentos ir norādīts konkrēts preču vai standarta nosaukums vai kāda cita norāde uz specifisku preču izcelsmi, īpašu procesu, zīmolu vai veidu, pretendents var piedāvāt ekvivalentas preces vai atbilstību ekvivalentiem standartiem, kas atbilst iepirkuma procedūras dokumentos noteiktajām prasībām un parametriem un nodrošina prasīto darbību.</w:t>
      </w:r>
    </w:p>
    <w:p w14:paraId="397559AE" w14:textId="433AEADD" w:rsidR="004E3D3A" w:rsidRPr="00252046" w:rsidRDefault="0025686E" w:rsidP="00F37DC9">
      <w:pPr>
        <w:pStyle w:val="ListParagraph"/>
        <w:numPr>
          <w:ilvl w:val="1"/>
          <w:numId w:val="38"/>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Pretendents savā piedāvājumā ar ražotāja dokumentāciju vai kompetentas institūcijas izsniegtu apliecinājumu vai izmantojot jebkādus atbilstošus līdzekļus, tajā skaitā Publisko iepirkumu likuma 22.pantā minētos pierādījumus, pierāda, ka piedāvājums ir ekvivalents un apmierina pasūtītāja prasības, kas izteiktas iepirkuma procedūras dokumentos.</w:t>
      </w:r>
    </w:p>
    <w:p w14:paraId="0FB5762A" w14:textId="77777777" w:rsidR="004E3D3A" w:rsidRPr="00252046" w:rsidRDefault="0025686E" w:rsidP="00F37DC9">
      <w:pPr>
        <w:pStyle w:val="ListParagraph"/>
        <w:numPr>
          <w:ilvl w:val="1"/>
          <w:numId w:val="38"/>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Pretendents piedāvājumam pievieno attiecīgi aizpildītu iepirkuma nolikuma pielikumu un ražotāja dokumentāciju vai kompetentas institūcijas izsniegtu apliecinājumu par pārbaudes rezultātiem, kas pierāda, ka piedāvājums ir ekvivalents un apmierina Pasūtītāja prasības, kas izteiktas tehniskajā specifikācijā un vai projekta dokumentācijā.</w:t>
      </w:r>
    </w:p>
    <w:p w14:paraId="5FDE380D" w14:textId="77777777" w:rsidR="004E3D3A" w:rsidRPr="00252046" w:rsidRDefault="0025686E" w:rsidP="00F37DC9">
      <w:pPr>
        <w:pStyle w:val="ListParagraph"/>
        <w:numPr>
          <w:ilvl w:val="1"/>
          <w:numId w:val="38"/>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Konkrētu zīmolu norādes tāmēs un projektā ir saistītas ar </w:t>
      </w:r>
      <w:proofErr w:type="spellStart"/>
      <w:r w:rsidRPr="00252046">
        <w:rPr>
          <w:rFonts w:ascii="Times New Roman" w:eastAsia="Times New Roman" w:hAnsi="Times New Roman" w:cs="Times New Roman"/>
          <w:sz w:val="24"/>
          <w:szCs w:val="24"/>
        </w:rPr>
        <w:t>kontroltāmes</w:t>
      </w:r>
      <w:proofErr w:type="spellEnd"/>
      <w:r w:rsidRPr="00252046">
        <w:rPr>
          <w:rFonts w:ascii="Times New Roman" w:eastAsia="Times New Roman" w:hAnsi="Times New Roman" w:cs="Times New Roman"/>
          <w:sz w:val="24"/>
          <w:szCs w:val="24"/>
        </w:rPr>
        <w:t xml:space="preserve"> sagatavošanu, turklāt  ir norādīti tikai plašāk izmantotie materiāli, kam, tirgū esošajiem piegādātājiem, ir (būtu) zināmi šo materiālu ekvivalenti (ja tādi tirgū faktiski ir pieejami un piegādātājiem ir iespējams tādus piedāvāt), tādēļ norāde uz konkrētiem zīmoliem (ar iespēju piedāvāt ekvivalentus) nerada priekšrocības noteiktiem piegādātājiem vai precēm.</w:t>
      </w:r>
    </w:p>
    <w:p w14:paraId="3BD31DA3" w14:textId="6B192DED" w:rsidR="0025686E" w:rsidRPr="00252046" w:rsidRDefault="0025686E" w:rsidP="00F37DC9">
      <w:pPr>
        <w:pStyle w:val="ListParagraph"/>
        <w:numPr>
          <w:ilvl w:val="1"/>
          <w:numId w:val="38"/>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Līguma izpildes gaitā jautājumi par ekvivalentiem tiek risināti tikai Līgumā noteiktos gadījumos.</w:t>
      </w:r>
    </w:p>
    <w:p w14:paraId="115E2C83" w14:textId="77777777" w:rsidR="00A11438" w:rsidRPr="00252046" w:rsidRDefault="00A11438" w:rsidP="00F37DC9">
      <w:pPr>
        <w:spacing w:after="0" w:line="240" w:lineRule="auto"/>
        <w:jc w:val="both"/>
        <w:rPr>
          <w:rFonts w:ascii="Times New Roman" w:hAnsi="Times New Roman" w:cs="Times New Roman"/>
          <w:b/>
          <w:sz w:val="24"/>
          <w:szCs w:val="24"/>
          <w:highlight w:val="yellow"/>
        </w:rPr>
      </w:pPr>
    </w:p>
    <w:p w14:paraId="3688FA0B" w14:textId="3AC0CBFB" w:rsidR="004E3D3A" w:rsidRPr="00252046" w:rsidRDefault="004E3D3A" w:rsidP="00F37DC9">
      <w:pPr>
        <w:spacing w:after="0" w:line="240" w:lineRule="auto"/>
        <w:jc w:val="both"/>
        <w:rPr>
          <w:rFonts w:ascii="Times New Roman" w:hAnsi="Times New Roman" w:cs="Times New Roman"/>
          <w:b/>
          <w:sz w:val="24"/>
          <w:szCs w:val="24"/>
        </w:rPr>
      </w:pPr>
      <w:r w:rsidRPr="00252046">
        <w:rPr>
          <w:rFonts w:ascii="Times New Roman" w:hAnsi="Times New Roman" w:cs="Times New Roman"/>
          <w:b/>
          <w:sz w:val="24"/>
          <w:szCs w:val="24"/>
        </w:rPr>
        <w:t>Darbu izpilde</w:t>
      </w:r>
    </w:p>
    <w:p w14:paraId="54C9DAB8" w14:textId="1F516424" w:rsidR="004E3D3A" w:rsidRPr="00252046" w:rsidRDefault="004E3D3A" w:rsidP="00F37DC9">
      <w:pPr>
        <w:pStyle w:val="ListParagraph"/>
        <w:numPr>
          <w:ilvl w:val="0"/>
          <w:numId w:val="1"/>
        </w:numPr>
        <w:spacing w:after="0" w:line="240" w:lineRule="auto"/>
        <w:jc w:val="both"/>
        <w:rPr>
          <w:rFonts w:ascii="Times New Roman" w:hAnsi="Times New Roman" w:cs="Times New Roman"/>
          <w:i/>
          <w:sz w:val="24"/>
          <w:szCs w:val="24"/>
        </w:rPr>
      </w:pPr>
      <w:r w:rsidRPr="00252046">
        <w:rPr>
          <w:rFonts w:ascii="Times New Roman" w:hAnsi="Times New Roman" w:cs="Times New Roman"/>
          <w:sz w:val="24"/>
          <w:szCs w:val="24"/>
        </w:rPr>
        <w:t>Izpildītājam patstāvīgi</w:t>
      </w:r>
      <w:r w:rsidR="00A11438" w:rsidRPr="00252046">
        <w:rPr>
          <w:rFonts w:ascii="Times New Roman" w:hAnsi="Times New Roman" w:cs="Times New Roman"/>
          <w:sz w:val="24"/>
          <w:szCs w:val="24"/>
        </w:rPr>
        <w:t xml:space="preserve"> jānodrošina kārtība un tīrība O</w:t>
      </w:r>
      <w:r w:rsidRPr="00252046">
        <w:rPr>
          <w:rFonts w:ascii="Times New Roman" w:hAnsi="Times New Roman" w:cs="Times New Roman"/>
          <w:sz w:val="24"/>
          <w:szCs w:val="24"/>
        </w:rPr>
        <w:t>bjektā, jāveic pastāvīga telpu un teritorijas tīrīšana.</w:t>
      </w:r>
    </w:p>
    <w:p w14:paraId="4E3349BA" w14:textId="0D140236" w:rsidR="004E3D3A" w:rsidRPr="00252046" w:rsidRDefault="004E3D3A" w:rsidP="00F37DC9">
      <w:pPr>
        <w:pStyle w:val="ListParagraph"/>
        <w:numPr>
          <w:ilvl w:val="0"/>
          <w:numId w:val="1"/>
        </w:numPr>
        <w:spacing w:after="0" w:line="240" w:lineRule="auto"/>
        <w:jc w:val="both"/>
        <w:rPr>
          <w:rFonts w:ascii="Times New Roman" w:hAnsi="Times New Roman" w:cs="Times New Roman"/>
          <w:i/>
          <w:sz w:val="24"/>
          <w:szCs w:val="24"/>
        </w:rPr>
      </w:pPr>
      <w:r w:rsidRPr="00252046">
        <w:rPr>
          <w:rFonts w:ascii="Times New Roman" w:hAnsi="Times New Roman" w:cs="Times New Roman"/>
          <w:sz w:val="24"/>
          <w:szCs w:val="24"/>
        </w:rPr>
        <w:t xml:space="preserve">Izpildītājam jāveic būvobjekta nožogošana atbilstoši Darba drošības noteikumiem un jānodrošina satiksmes un </w:t>
      </w:r>
      <w:r w:rsidR="00A11438" w:rsidRPr="00252046">
        <w:rPr>
          <w:rFonts w:ascii="Times New Roman" w:hAnsi="Times New Roman" w:cs="Times New Roman"/>
          <w:sz w:val="24"/>
          <w:szCs w:val="24"/>
        </w:rPr>
        <w:t>sabiedriskā</w:t>
      </w:r>
      <w:r w:rsidRPr="00252046">
        <w:rPr>
          <w:rFonts w:ascii="Times New Roman" w:hAnsi="Times New Roman" w:cs="Times New Roman"/>
          <w:sz w:val="24"/>
          <w:szCs w:val="24"/>
        </w:rPr>
        <w:t xml:space="preserve"> drošība būvniecības laikā.</w:t>
      </w:r>
    </w:p>
    <w:p w14:paraId="5CD4352E" w14:textId="77777777" w:rsidR="004E3D3A" w:rsidRPr="00252046" w:rsidRDefault="004E3D3A" w:rsidP="00F37DC9">
      <w:pPr>
        <w:pStyle w:val="ListParagraph"/>
        <w:numPr>
          <w:ilvl w:val="0"/>
          <w:numId w:val="1"/>
        </w:numPr>
        <w:spacing w:after="0" w:line="240" w:lineRule="auto"/>
        <w:jc w:val="both"/>
        <w:rPr>
          <w:rFonts w:ascii="Times New Roman" w:hAnsi="Times New Roman" w:cs="Times New Roman"/>
          <w:i/>
          <w:sz w:val="24"/>
          <w:szCs w:val="24"/>
        </w:rPr>
      </w:pPr>
      <w:r w:rsidRPr="00252046">
        <w:rPr>
          <w:rFonts w:ascii="Times New Roman" w:eastAsia="Times New Roman" w:hAnsi="Times New Roman" w:cs="Times New Roman"/>
          <w:sz w:val="24"/>
          <w:szCs w:val="24"/>
        </w:rPr>
        <w:t>Objekta apsardze un materiālu uzglabāšana ir Izpildītāja uzdevums.</w:t>
      </w:r>
    </w:p>
    <w:p w14:paraId="033A1B4F" w14:textId="7B4F6BEE" w:rsidR="00527321" w:rsidRPr="00252046" w:rsidRDefault="00252046" w:rsidP="00F37DC9">
      <w:pPr>
        <w:pStyle w:val="ListParagraph"/>
        <w:numPr>
          <w:ilvl w:val="0"/>
          <w:numId w:val="1"/>
        </w:numPr>
        <w:spacing w:after="0" w:line="240" w:lineRule="auto"/>
        <w:jc w:val="both"/>
        <w:rPr>
          <w:rFonts w:ascii="Times New Roman" w:hAnsi="Times New Roman" w:cs="Times New Roman"/>
          <w:i/>
          <w:sz w:val="24"/>
          <w:szCs w:val="24"/>
        </w:rPr>
      </w:pPr>
      <w:r>
        <w:rPr>
          <w:rFonts w:ascii="Times New Roman" w:eastAsia="Times New Roman" w:hAnsi="Times New Roman" w:cs="Times New Roman"/>
          <w:sz w:val="24"/>
          <w:szCs w:val="24"/>
        </w:rPr>
        <w:t>Darbi O</w:t>
      </w:r>
      <w:r w:rsidR="004E3D3A" w:rsidRPr="00252046">
        <w:rPr>
          <w:rFonts w:ascii="Times New Roman" w:eastAsia="Times New Roman" w:hAnsi="Times New Roman" w:cs="Times New Roman"/>
          <w:sz w:val="24"/>
          <w:szCs w:val="24"/>
        </w:rPr>
        <w:t>bjektā organizējami tā, lai nerastos nepamatoti un ar Pasūtītāju nesaskaņoti pārtraukumi darba procesā. Būvniecības procesā pēc strādājošo ska</w:t>
      </w:r>
      <w:r w:rsidR="00A11438" w:rsidRPr="00252046">
        <w:rPr>
          <w:rFonts w:ascii="Times New Roman" w:eastAsia="Times New Roman" w:hAnsi="Times New Roman" w:cs="Times New Roman"/>
          <w:sz w:val="24"/>
          <w:szCs w:val="24"/>
        </w:rPr>
        <w:t>ita Pasūtītājs var vērtēt, vai O</w:t>
      </w:r>
      <w:r w:rsidR="004E3D3A" w:rsidRPr="00252046">
        <w:rPr>
          <w:rFonts w:ascii="Times New Roman" w:eastAsia="Times New Roman" w:hAnsi="Times New Roman" w:cs="Times New Roman"/>
          <w:sz w:val="24"/>
          <w:szCs w:val="24"/>
        </w:rPr>
        <w:t>bjektā nav nepamatota dīkstāve (darbu pārtraukums) darba spēka trūkuma dēļ. Par dīkstāvi tiek uzskatītas arī tās dienas,</w:t>
      </w:r>
      <w:r w:rsidR="00A11438" w:rsidRPr="00252046">
        <w:rPr>
          <w:rFonts w:ascii="Times New Roman" w:eastAsia="Times New Roman" w:hAnsi="Times New Roman" w:cs="Times New Roman"/>
          <w:sz w:val="24"/>
          <w:szCs w:val="24"/>
        </w:rPr>
        <w:t xml:space="preserve"> kad O</w:t>
      </w:r>
      <w:r w:rsidR="004E3D3A" w:rsidRPr="00252046">
        <w:rPr>
          <w:rFonts w:ascii="Times New Roman" w:eastAsia="Times New Roman" w:hAnsi="Times New Roman" w:cs="Times New Roman"/>
          <w:sz w:val="24"/>
          <w:szCs w:val="24"/>
        </w:rPr>
        <w:t xml:space="preserve">bjektā ir mazāk strādājošo, nekā norādīts būvdarbu grafikā konkrētā darba izpildei. </w:t>
      </w:r>
    </w:p>
    <w:p w14:paraId="6311A9C6" w14:textId="77777777" w:rsidR="006B0529" w:rsidRPr="00252046" w:rsidRDefault="004E3D3A" w:rsidP="006B0529">
      <w:pPr>
        <w:pStyle w:val="ListParagraph"/>
        <w:numPr>
          <w:ilvl w:val="0"/>
          <w:numId w:val="1"/>
        </w:numPr>
        <w:spacing w:after="0" w:line="240" w:lineRule="auto"/>
        <w:jc w:val="both"/>
        <w:rPr>
          <w:rFonts w:ascii="Times New Roman" w:hAnsi="Times New Roman" w:cs="Times New Roman"/>
          <w:i/>
          <w:sz w:val="24"/>
          <w:szCs w:val="24"/>
        </w:rPr>
      </w:pPr>
      <w:r w:rsidRPr="00252046">
        <w:rPr>
          <w:rFonts w:ascii="Times New Roman" w:eastAsia="Times New Roman" w:hAnsi="Times New Roman" w:cs="Times New Roman"/>
          <w:sz w:val="24"/>
          <w:szCs w:val="24"/>
        </w:rPr>
        <w:t>Izpildītājam jānodrošina izpildīto darbu un pielietoto materiālu kvalitāte:</w:t>
      </w:r>
    </w:p>
    <w:p w14:paraId="2A326664" w14:textId="77777777" w:rsidR="006B0529" w:rsidRPr="00252046" w:rsidRDefault="004E3D3A" w:rsidP="006B0529">
      <w:pPr>
        <w:pStyle w:val="ListParagraph"/>
        <w:numPr>
          <w:ilvl w:val="0"/>
          <w:numId w:val="44"/>
        </w:numPr>
        <w:spacing w:after="0" w:line="240" w:lineRule="auto"/>
        <w:jc w:val="both"/>
        <w:rPr>
          <w:rFonts w:ascii="Times New Roman" w:hAnsi="Times New Roman" w:cs="Times New Roman"/>
          <w:i/>
          <w:sz w:val="24"/>
          <w:szCs w:val="24"/>
        </w:rPr>
      </w:pPr>
      <w:r w:rsidRPr="00252046">
        <w:rPr>
          <w:rFonts w:ascii="Times New Roman" w:eastAsia="Times New Roman" w:hAnsi="Times New Roman" w:cs="Times New Roman"/>
          <w:sz w:val="24"/>
          <w:szCs w:val="24"/>
        </w:rPr>
        <w:t xml:space="preserve">Pirms jebkura materiāla </w:t>
      </w:r>
      <w:proofErr w:type="spellStart"/>
      <w:r w:rsidRPr="00252046">
        <w:rPr>
          <w:rFonts w:ascii="Times New Roman" w:eastAsia="Times New Roman" w:hAnsi="Times New Roman" w:cs="Times New Roman"/>
          <w:sz w:val="24"/>
          <w:szCs w:val="24"/>
        </w:rPr>
        <w:t>iebūves</w:t>
      </w:r>
      <w:proofErr w:type="spellEnd"/>
      <w:r w:rsidRPr="00252046">
        <w:rPr>
          <w:rFonts w:ascii="Times New Roman" w:eastAsia="Times New Roman" w:hAnsi="Times New Roman" w:cs="Times New Roman"/>
          <w:sz w:val="24"/>
          <w:szCs w:val="24"/>
        </w:rPr>
        <w:t>, materiāls ir jāsaskaņo ar Pasūtītāja pilnvaroto pārstāvi – Būvuzraugu, sastādot materiāla saskaņošanas aktu. Saskaņojums materiālam neatbrīvo Izpildītāju no atbildības, ja pārbaudes procesā tiek konstatēta neatbilstība.</w:t>
      </w:r>
    </w:p>
    <w:p w14:paraId="2D158647" w14:textId="5DDB1DB0" w:rsidR="006B0529" w:rsidRPr="00252046" w:rsidRDefault="004E3D3A" w:rsidP="006B0529">
      <w:pPr>
        <w:pStyle w:val="ListParagraph"/>
        <w:numPr>
          <w:ilvl w:val="0"/>
          <w:numId w:val="44"/>
        </w:numPr>
        <w:spacing w:after="0" w:line="240" w:lineRule="auto"/>
        <w:jc w:val="both"/>
        <w:rPr>
          <w:rFonts w:ascii="Times New Roman" w:hAnsi="Times New Roman" w:cs="Times New Roman"/>
          <w:i/>
          <w:sz w:val="24"/>
          <w:szCs w:val="24"/>
        </w:rPr>
      </w:pPr>
      <w:r w:rsidRPr="00252046">
        <w:rPr>
          <w:rFonts w:ascii="Times New Roman" w:eastAsia="Times New Roman" w:hAnsi="Times New Roman" w:cs="Times New Roman"/>
          <w:sz w:val="24"/>
          <w:szCs w:val="24"/>
        </w:rPr>
        <w:t>Visi ražotāja dokumenti - kvalitātes sertifikāti, pārbaudes lapas, atbilstības deklarācijas un izziņas u.c. dokumenti, kas apliecina, ka materiāls ir jauns un ticis pārbaudīts atbilstoši vispārējiem standartiem un atbilst tiem, Izpildītājam pēc būvuzrauga piepras</w:t>
      </w:r>
      <w:r w:rsidR="00252046">
        <w:rPr>
          <w:rFonts w:ascii="Times New Roman" w:eastAsia="Times New Roman" w:hAnsi="Times New Roman" w:cs="Times New Roman"/>
          <w:sz w:val="24"/>
          <w:szCs w:val="24"/>
        </w:rPr>
        <w:t>ījuma nekavējoties ir jāuzrāda O</w:t>
      </w:r>
      <w:r w:rsidRPr="00252046">
        <w:rPr>
          <w:rFonts w:ascii="Times New Roman" w:eastAsia="Times New Roman" w:hAnsi="Times New Roman" w:cs="Times New Roman"/>
          <w:sz w:val="24"/>
          <w:szCs w:val="24"/>
        </w:rPr>
        <w:t>bjektā</w:t>
      </w:r>
    </w:p>
    <w:p w14:paraId="0BF16C98" w14:textId="77777777" w:rsidR="006B0529" w:rsidRPr="00252046" w:rsidRDefault="004E3D3A" w:rsidP="006B0529">
      <w:pPr>
        <w:pStyle w:val="ListParagraph"/>
        <w:numPr>
          <w:ilvl w:val="0"/>
          <w:numId w:val="44"/>
        </w:numPr>
        <w:spacing w:after="0" w:line="240" w:lineRule="auto"/>
        <w:jc w:val="both"/>
        <w:rPr>
          <w:rFonts w:ascii="Times New Roman" w:hAnsi="Times New Roman" w:cs="Times New Roman"/>
          <w:i/>
          <w:sz w:val="24"/>
          <w:szCs w:val="24"/>
        </w:rPr>
      </w:pPr>
      <w:r w:rsidRPr="00252046">
        <w:rPr>
          <w:rFonts w:ascii="Times New Roman" w:eastAsia="Times New Roman" w:hAnsi="Times New Roman" w:cs="Times New Roman"/>
          <w:sz w:val="24"/>
          <w:szCs w:val="24"/>
        </w:rPr>
        <w:t>Neatbilstības gadījumā jāveic operatīvi pasākumi noteiktā kvalitātes līmeņa nodrošināšanai. Ja paveikto darbu kvalitāte neatbilst prasībām, Pasūtītājs attiecīgo darbu pieņem, kad Izpildītājs veicis pasākumus un panācis šī darba kvalitātes atbilstību Līguma un Pasūtītāja prasībām. Pasūtītājam ir tiesības veikt kontroles pārbaudes un uzmērījumus, kā arī kontrolēt Izpildītāja kvalitātes nodrošinājuma plāna izpildi.</w:t>
      </w:r>
    </w:p>
    <w:p w14:paraId="361A4CCD" w14:textId="77777777" w:rsidR="006B0529" w:rsidRPr="00252046" w:rsidRDefault="004E3D3A" w:rsidP="006B0529">
      <w:pPr>
        <w:pStyle w:val="ListParagraph"/>
        <w:numPr>
          <w:ilvl w:val="0"/>
          <w:numId w:val="44"/>
        </w:numPr>
        <w:spacing w:after="0" w:line="240" w:lineRule="auto"/>
        <w:jc w:val="both"/>
        <w:rPr>
          <w:rFonts w:ascii="Times New Roman" w:hAnsi="Times New Roman" w:cs="Times New Roman"/>
          <w:i/>
          <w:sz w:val="24"/>
          <w:szCs w:val="24"/>
        </w:rPr>
      </w:pPr>
      <w:r w:rsidRPr="00252046">
        <w:rPr>
          <w:rFonts w:ascii="Times New Roman" w:eastAsia="Times New Roman" w:hAnsi="Times New Roman" w:cs="Times New Roman"/>
          <w:sz w:val="24"/>
          <w:szCs w:val="24"/>
        </w:rPr>
        <w:t>Pieaicinot būvuzraugu, jāveic materiālu kvalitātes pārbaudes, kā arī jāseko līdzi izbūvēto materiālu un veikto darbu kvalitātei. Sagatavojot un aizpildot segto darbu un nozīmīgo konstrukciju aktus, aktos jāuzrāda veikto darbu daudzumi.</w:t>
      </w:r>
    </w:p>
    <w:p w14:paraId="7026E306" w14:textId="17101E65" w:rsidR="004E3D3A" w:rsidRPr="00252046" w:rsidRDefault="004E3D3A" w:rsidP="00F37DC9">
      <w:pPr>
        <w:pStyle w:val="ListParagraph"/>
        <w:numPr>
          <w:ilvl w:val="0"/>
          <w:numId w:val="1"/>
        </w:numPr>
        <w:tabs>
          <w:tab w:val="clear" w:pos="502"/>
        </w:tabs>
        <w:spacing w:after="0" w:line="240" w:lineRule="auto"/>
        <w:ind w:left="360"/>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Izpildītājam ik mēnesi, pirms izpildes formu sagatavošanas un iesniegšanas Pasūtītājam, jāveic izpildīto darbu izvērtēšana, kas ir pamats izpildes formu sagatavošanai un apmaksas veikšanai, jo apmaksa tiks veikta tikai pēc faktiski veiktajiem darbiem, uzmērījumiem (ja attiecināms). </w:t>
      </w:r>
    </w:p>
    <w:p w14:paraId="1EE049C1" w14:textId="0EA6B442" w:rsidR="004E3D3A" w:rsidRPr="00252046" w:rsidRDefault="004E3D3A" w:rsidP="00F37DC9">
      <w:pPr>
        <w:pStyle w:val="ListParagraph"/>
        <w:numPr>
          <w:ilvl w:val="0"/>
          <w:numId w:val="1"/>
        </w:numPr>
        <w:tabs>
          <w:tab w:val="clear" w:pos="502"/>
        </w:tabs>
        <w:spacing w:after="0" w:line="240" w:lineRule="auto"/>
        <w:ind w:left="360"/>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lastRenderedPageBreak/>
        <w:t xml:space="preserve">Pasūtītājam ir tiesības atbilstoši finansējuma devēja pieprasījumam, prasīt no Izpildītāja iesniegt skaidrojumus atskaites par izpildīto darbu apjomiem un kvalitāti. Izpildītājam ir pienākums šādu informāciju sniegt </w:t>
      </w:r>
      <w:proofErr w:type="spellStart"/>
      <w:r w:rsidRPr="00252046">
        <w:rPr>
          <w:rFonts w:ascii="Times New Roman" w:eastAsia="Times New Roman" w:hAnsi="Times New Roman" w:cs="Times New Roman"/>
          <w:sz w:val="24"/>
          <w:szCs w:val="24"/>
        </w:rPr>
        <w:t>rakstveidā</w:t>
      </w:r>
      <w:proofErr w:type="spellEnd"/>
      <w:r w:rsidRPr="00252046">
        <w:rPr>
          <w:rFonts w:ascii="Times New Roman" w:eastAsia="Times New Roman" w:hAnsi="Times New Roman" w:cs="Times New Roman"/>
          <w:sz w:val="24"/>
          <w:szCs w:val="24"/>
        </w:rPr>
        <w:t xml:space="preserve"> Pasūtītāja norādītajā termiņā.</w:t>
      </w:r>
    </w:p>
    <w:p w14:paraId="355B8EFB" w14:textId="2BC60FBF" w:rsidR="006B0529" w:rsidRPr="00252046" w:rsidRDefault="006B0529" w:rsidP="006B0529">
      <w:pPr>
        <w:pStyle w:val="ListParagraph"/>
        <w:numPr>
          <w:ilvl w:val="0"/>
          <w:numId w:val="1"/>
        </w:numPr>
        <w:tabs>
          <w:tab w:val="clear" w:pos="502"/>
        </w:tabs>
        <w:spacing w:after="0" w:line="240" w:lineRule="auto"/>
        <w:ind w:left="360"/>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Attiecībā uz apgaismojuma izbūvi, Izpildītājam jāievēro 20.06.2017. MK noteikumu Nr. 363 “Prasības zaļajam publiskajam iepirkumam un to piemērošanas kārtība” 1.pielikuma 7.nodaļas prasības</w:t>
      </w:r>
      <w:r w:rsidR="00252046">
        <w:rPr>
          <w:rFonts w:ascii="Times New Roman" w:eastAsia="Times New Roman" w:hAnsi="Times New Roman" w:cs="Times New Roman"/>
          <w:sz w:val="24"/>
          <w:szCs w:val="24"/>
        </w:rPr>
        <w:t>, kā arī:</w:t>
      </w:r>
    </w:p>
    <w:p w14:paraId="5E404F0F" w14:textId="77777777" w:rsidR="00252046" w:rsidRDefault="003A5768" w:rsidP="00252046">
      <w:pPr>
        <w:pStyle w:val="ListParagraph"/>
        <w:numPr>
          <w:ilvl w:val="1"/>
          <w:numId w:val="45"/>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Prasības gaismekļiem aprakstītas projektu dokumentācijā attiecīgajā sadaļā.</w:t>
      </w:r>
    </w:p>
    <w:p w14:paraId="00D10976" w14:textId="6C08375B" w:rsidR="00252046" w:rsidRPr="00252046" w:rsidRDefault="006B0529" w:rsidP="00252046">
      <w:pPr>
        <w:pStyle w:val="ListParagraph"/>
        <w:numPr>
          <w:ilvl w:val="1"/>
          <w:numId w:val="45"/>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Nododot būvdarbu, </w:t>
      </w:r>
      <w:r w:rsidR="00252046" w:rsidRPr="00252046">
        <w:rPr>
          <w:rFonts w:ascii="Times New Roman" w:eastAsia="Times New Roman" w:hAnsi="Times New Roman" w:cs="Times New Roman"/>
          <w:sz w:val="24"/>
          <w:szCs w:val="24"/>
        </w:rPr>
        <w:t>Izpildītājs</w:t>
      </w:r>
      <w:r w:rsidRPr="00252046">
        <w:rPr>
          <w:rFonts w:ascii="Times New Roman" w:eastAsia="Times New Roman" w:hAnsi="Times New Roman" w:cs="Times New Roman"/>
          <w:sz w:val="24"/>
          <w:szCs w:val="24"/>
        </w:rPr>
        <w:t xml:space="preserve"> </w:t>
      </w:r>
      <w:r w:rsidR="00252046" w:rsidRPr="00252046">
        <w:rPr>
          <w:rFonts w:ascii="Times New Roman" w:eastAsia="Times New Roman" w:hAnsi="Times New Roman" w:cs="Times New Roman"/>
          <w:sz w:val="24"/>
          <w:szCs w:val="24"/>
        </w:rPr>
        <w:t>nodrošina</w:t>
      </w:r>
      <w:r w:rsidRPr="00252046">
        <w:rPr>
          <w:rFonts w:ascii="Times New Roman" w:eastAsia="Times New Roman" w:hAnsi="Times New Roman" w:cs="Times New Roman"/>
          <w:sz w:val="24"/>
          <w:szCs w:val="24"/>
        </w:rPr>
        <w:t xml:space="preserve">, lai apgaismojuma </w:t>
      </w:r>
      <w:r w:rsidR="00252046" w:rsidRPr="00252046">
        <w:rPr>
          <w:rFonts w:ascii="Times New Roman" w:eastAsia="Times New Roman" w:hAnsi="Times New Roman" w:cs="Times New Roman"/>
          <w:sz w:val="24"/>
          <w:szCs w:val="24"/>
        </w:rPr>
        <w:t>sistēmas</w:t>
      </w:r>
      <w:r w:rsidRPr="00252046">
        <w:rPr>
          <w:rFonts w:ascii="Times New Roman" w:eastAsia="Times New Roman" w:hAnsi="Times New Roman" w:cs="Times New Roman"/>
          <w:sz w:val="24"/>
          <w:szCs w:val="24"/>
        </w:rPr>
        <w:t xml:space="preserve"> un </w:t>
      </w:r>
      <w:r w:rsidR="00252046" w:rsidRPr="00252046">
        <w:rPr>
          <w:rFonts w:ascii="Times New Roman" w:eastAsia="Times New Roman" w:hAnsi="Times New Roman" w:cs="Times New Roman"/>
          <w:sz w:val="24"/>
          <w:szCs w:val="24"/>
        </w:rPr>
        <w:t>vadības</w:t>
      </w:r>
      <w:r w:rsidRPr="00252046">
        <w:rPr>
          <w:rFonts w:ascii="Times New Roman" w:eastAsia="Times New Roman" w:hAnsi="Times New Roman" w:cs="Times New Roman"/>
          <w:sz w:val="24"/>
          <w:szCs w:val="24"/>
        </w:rPr>
        <w:t xml:space="preserve"> </w:t>
      </w:r>
      <w:r w:rsidR="00252046" w:rsidRPr="00252046">
        <w:rPr>
          <w:rFonts w:ascii="Times New Roman" w:eastAsia="Times New Roman" w:hAnsi="Times New Roman" w:cs="Times New Roman"/>
          <w:sz w:val="24"/>
          <w:szCs w:val="24"/>
        </w:rPr>
        <w:t>iekārtas</w:t>
      </w:r>
      <w:r w:rsidRPr="00252046">
        <w:rPr>
          <w:rFonts w:ascii="Times New Roman" w:eastAsia="Times New Roman" w:hAnsi="Times New Roman" w:cs="Times New Roman"/>
          <w:sz w:val="24"/>
          <w:szCs w:val="24"/>
        </w:rPr>
        <w:t xml:space="preserve"> darbojas pareizi un neizmanto</w:t>
      </w:r>
      <w:r w:rsidR="00A66CD1">
        <w:rPr>
          <w:rFonts w:ascii="Times New Roman" w:eastAsia="Times New Roman" w:hAnsi="Times New Roman" w:cs="Times New Roman"/>
          <w:sz w:val="24"/>
          <w:szCs w:val="24"/>
        </w:rPr>
        <w:t xml:space="preserve"> vairāk enerģijas, kā to darbībai ir nepieciešams.</w:t>
      </w:r>
    </w:p>
    <w:p w14:paraId="716B6C34" w14:textId="217B1E54" w:rsidR="00252046" w:rsidRPr="00252046" w:rsidRDefault="00A66CD1" w:rsidP="00252046">
      <w:pPr>
        <w:pStyle w:val="ListParagraph"/>
        <w:numPr>
          <w:ilvl w:val="1"/>
          <w:numId w:val="4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B0529" w:rsidRPr="00252046">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pēc telpas lietošanas uzsākšanas</w:t>
      </w:r>
      <w:r w:rsidR="006B0529" w:rsidRPr="00252046">
        <w:rPr>
          <w:rFonts w:ascii="Times New Roman" w:eastAsia="Times New Roman" w:hAnsi="Times New Roman" w:cs="Times New Roman"/>
          <w:sz w:val="24"/>
          <w:szCs w:val="24"/>
        </w:rPr>
        <w:t xml:space="preserve"> apgaismes</w:t>
      </w:r>
      <w:r>
        <w:rPr>
          <w:rFonts w:ascii="Times New Roman" w:eastAsia="Times New Roman" w:hAnsi="Times New Roman" w:cs="Times New Roman"/>
          <w:sz w:val="24"/>
          <w:szCs w:val="24"/>
        </w:rPr>
        <w:t xml:space="preserve"> vadības ierīces šķietami</w:t>
      </w:r>
      <w:r w:rsidR="006B0529" w:rsidRPr="00252046">
        <w:rPr>
          <w:rFonts w:ascii="Times New Roman" w:eastAsia="Times New Roman" w:hAnsi="Times New Roman" w:cs="Times New Roman"/>
          <w:sz w:val="24"/>
          <w:szCs w:val="24"/>
        </w:rPr>
        <w:t xml:space="preserve"> </w:t>
      </w:r>
      <w:r w:rsidR="00252046">
        <w:rPr>
          <w:rFonts w:ascii="Times New Roman" w:eastAsia="Times New Roman" w:hAnsi="Times New Roman" w:cs="Times New Roman"/>
          <w:sz w:val="24"/>
          <w:szCs w:val="24"/>
        </w:rPr>
        <w:t xml:space="preserve">neatbilst </w:t>
      </w:r>
      <w:r>
        <w:rPr>
          <w:rFonts w:ascii="Times New Roman" w:eastAsia="Times New Roman" w:hAnsi="Times New Roman" w:cs="Times New Roman"/>
          <w:sz w:val="24"/>
          <w:szCs w:val="24"/>
        </w:rPr>
        <w:t>iepriekšminētajām prasībām</w:t>
      </w:r>
      <w:r w:rsidR="006B0529" w:rsidRPr="00252046">
        <w:rPr>
          <w:rFonts w:ascii="Times New Roman" w:eastAsia="Times New Roman" w:hAnsi="Times New Roman" w:cs="Times New Roman"/>
          <w:sz w:val="24"/>
          <w:szCs w:val="24"/>
        </w:rPr>
        <w:t xml:space="preserve">, </w:t>
      </w:r>
      <w:r w:rsidR="00252046">
        <w:rPr>
          <w:rFonts w:ascii="Times New Roman" w:eastAsia="Times New Roman" w:hAnsi="Times New Roman" w:cs="Times New Roman"/>
          <w:sz w:val="24"/>
          <w:szCs w:val="24"/>
        </w:rPr>
        <w:t>Izpildītājs</w:t>
      </w:r>
      <w:r>
        <w:rPr>
          <w:rFonts w:ascii="Times New Roman" w:eastAsia="Times New Roman" w:hAnsi="Times New Roman" w:cs="Times New Roman"/>
          <w:sz w:val="24"/>
          <w:szCs w:val="24"/>
        </w:rPr>
        <w:t xml:space="preserve"> veic to regulēšanu un kalibrēšanu</w:t>
      </w:r>
      <w:r w:rsidR="006B0529" w:rsidRPr="00252046">
        <w:rPr>
          <w:rFonts w:ascii="Times New Roman" w:eastAsia="Times New Roman" w:hAnsi="Times New Roman" w:cs="Times New Roman"/>
          <w:sz w:val="24"/>
          <w:szCs w:val="24"/>
        </w:rPr>
        <w:t>, lai</w:t>
      </w:r>
      <w:r>
        <w:rPr>
          <w:rFonts w:ascii="Times New Roman" w:eastAsia="Times New Roman" w:hAnsi="Times New Roman" w:cs="Times New Roman"/>
          <w:sz w:val="24"/>
          <w:szCs w:val="24"/>
        </w:rPr>
        <w:t xml:space="preserve"> tās</w:t>
      </w:r>
      <w:r w:rsidR="006B0529" w:rsidRPr="00252046">
        <w:rPr>
          <w:rFonts w:ascii="Times New Roman" w:eastAsia="Times New Roman" w:hAnsi="Times New Roman" w:cs="Times New Roman"/>
          <w:sz w:val="24"/>
          <w:szCs w:val="24"/>
        </w:rPr>
        <w:t xml:space="preserve"> atbilstu</w:t>
      </w:r>
      <w:r w:rsidR="00252046" w:rsidRPr="00252046">
        <w:rPr>
          <w:rFonts w:ascii="Times New Roman" w:eastAsia="Times New Roman" w:hAnsi="Times New Roman" w:cs="Times New Roman"/>
          <w:sz w:val="24"/>
          <w:szCs w:val="24"/>
        </w:rPr>
        <w:t>.</w:t>
      </w:r>
    </w:p>
    <w:p w14:paraId="75262F41" w14:textId="5EB45FD0" w:rsidR="006B0529" w:rsidRPr="00252046" w:rsidRDefault="00252046" w:rsidP="00252046">
      <w:pPr>
        <w:pStyle w:val="ListParagraph"/>
        <w:numPr>
          <w:ilvl w:val="1"/>
          <w:numId w:val="45"/>
        </w:numPr>
        <w:spacing w:after="0" w:line="240" w:lineRule="auto"/>
        <w:jc w:val="both"/>
        <w:rPr>
          <w:rFonts w:ascii="Times New Roman" w:eastAsia="Times New Roman" w:hAnsi="Times New Roman" w:cs="Times New Roman"/>
          <w:sz w:val="24"/>
          <w:szCs w:val="24"/>
        </w:rPr>
      </w:pPr>
      <w:r w:rsidRPr="00252046">
        <w:rPr>
          <w:rFonts w:ascii="Times New Roman" w:hAnsi="Times New Roman" w:cs="Times New Roman"/>
          <w:sz w:val="24"/>
          <w:szCs w:val="24"/>
          <w:lang w:eastAsia="ja-JP"/>
        </w:rPr>
        <w:t>Izpildītājs</w:t>
      </w:r>
      <w:r w:rsidR="00A66CD1">
        <w:rPr>
          <w:rFonts w:ascii="Times New Roman" w:hAnsi="Times New Roman" w:cs="Times New Roman"/>
          <w:sz w:val="24"/>
          <w:szCs w:val="24"/>
          <w:lang w:eastAsia="ja-JP"/>
        </w:rPr>
        <w:t xml:space="preserve"> nodrošina</w:t>
      </w:r>
      <w:r w:rsidR="006B0529" w:rsidRPr="00252046">
        <w:rPr>
          <w:rFonts w:ascii="Times New Roman" w:hAnsi="Times New Roman" w:cs="Times New Roman"/>
          <w:sz w:val="24"/>
          <w:szCs w:val="24"/>
          <w:lang w:eastAsia="ja-JP"/>
        </w:rPr>
        <w:t>, lai apgaismojuma</w:t>
      </w:r>
      <w:r w:rsidR="00A66CD1">
        <w:rPr>
          <w:rFonts w:ascii="Times New Roman" w:hAnsi="Times New Roman" w:cs="Times New Roman"/>
          <w:sz w:val="24"/>
          <w:szCs w:val="24"/>
          <w:lang w:eastAsia="ja-JP"/>
        </w:rPr>
        <w:t xml:space="preserve"> aprīkojums</w:t>
      </w:r>
      <w:r w:rsidR="006B0529" w:rsidRPr="00252046">
        <w:rPr>
          <w:rFonts w:ascii="Times New Roman" w:hAnsi="Times New Roman" w:cs="Times New Roman"/>
          <w:sz w:val="24"/>
          <w:szCs w:val="24"/>
          <w:lang w:eastAsia="ja-JP"/>
        </w:rPr>
        <w:t xml:space="preserve"> (tostarp lampas, </w:t>
      </w:r>
      <w:r w:rsidR="00A66CD1">
        <w:rPr>
          <w:rFonts w:ascii="Times New Roman" w:hAnsi="Times New Roman" w:cs="Times New Roman"/>
          <w:sz w:val="24"/>
          <w:szCs w:val="24"/>
          <w:lang w:eastAsia="ja-JP"/>
        </w:rPr>
        <w:t>iekārtas</w:t>
      </w:r>
      <w:r w:rsidR="006B0529" w:rsidRPr="00252046">
        <w:rPr>
          <w:rFonts w:ascii="Times New Roman" w:hAnsi="Times New Roman" w:cs="Times New Roman"/>
          <w:sz w:val="24"/>
          <w:szCs w:val="24"/>
          <w:lang w:eastAsia="ja-JP"/>
        </w:rPr>
        <w:t xml:space="preserve"> </w:t>
      </w:r>
      <w:r w:rsidR="00A66CD1">
        <w:rPr>
          <w:rFonts w:ascii="Times New Roman" w:hAnsi="Times New Roman" w:cs="Times New Roman"/>
          <w:sz w:val="24"/>
          <w:szCs w:val="24"/>
          <w:lang w:eastAsia="ja-JP"/>
        </w:rPr>
        <w:t>u.c.</w:t>
      </w:r>
      <w:r w:rsidR="006B0529" w:rsidRPr="00252046">
        <w:rPr>
          <w:rFonts w:ascii="Times New Roman" w:hAnsi="Times New Roman" w:cs="Times New Roman"/>
          <w:sz w:val="24"/>
          <w:szCs w:val="24"/>
          <w:lang w:eastAsia="ja-JP"/>
        </w:rPr>
        <w:t>) tiktu</w:t>
      </w:r>
      <w:r w:rsidR="00A66CD1">
        <w:rPr>
          <w:rFonts w:ascii="Times New Roman" w:hAnsi="Times New Roman" w:cs="Times New Roman"/>
          <w:sz w:val="24"/>
          <w:szCs w:val="24"/>
          <w:lang w:eastAsia="ja-JP"/>
        </w:rPr>
        <w:t xml:space="preserve"> uzstādīts precīzi, saskaņā ar projektu</w:t>
      </w:r>
      <w:r w:rsidR="006B0529" w:rsidRPr="00252046">
        <w:rPr>
          <w:rFonts w:ascii="Times New Roman" w:hAnsi="Times New Roman" w:cs="Times New Roman"/>
          <w:sz w:val="24"/>
          <w:szCs w:val="24"/>
          <w:lang w:eastAsia="ja-JP"/>
        </w:rPr>
        <w:t>.</w:t>
      </w:r>
      <w:r w:rsidR="006B0529" w:rsidRPr="00252046">
        <w:rPr>
          <w:rFonts w:ascii="Times New Roman" w:eastAsia="Times New Roman" w:hAnsi="Times New Roman" w:cs="Times New Roman"/>
          <w:sz w:val="24"/>
          <w:szCs w:val="24"/>
        </w:rPr>
        <w:t xml:space="preserve"> </w:t>
      </w:r>
    </w:p>
    <w:p w14:paraId="6F996B44" w14:textId="77777777" w:rsidR="00527321" w:rsidRPr="00252046" w:rsidRDefault="00527321" w:rsidP="00F37DC9">
      <w:pPr>
        <w:pStyle w:val="ListParagraph"/>
        <w:spacing w:after="0" w:line="240" w:lineRule="auto"/>
        <w:ind w:left="360"/>
        <w:jc w:val="both"/>
        <w:rPr>
          <w:rFonts w:ascii="Times New Roman" w:eastAsia="Times New Roman" w:hAnsi="Times New Roman" w:cs="Times New Roman"/>
          <w:sz w:val="24"/>
          <w:szCs w:val="24"/>
          <w:highlight w:val="yellow"/>
        </w:rPr>
      </w:pPr>
    </w:p>
    <w:p w14:paraId="6BB50DA8" w14:textId="3A3DAAC0" w:rsidR="00527321" w:rsidRPr="00252046" w:rsidRDefault="00527321" w:rsidP="00F37DC9">
      <w:pPr>
        <w:spacing w:after="0" w:line="240" w:lineRule="auto"/>
        <w:ind w:left="360" w:hanging="360"/>
        <w:jc w:val="both"/>
        <w:rPr>
          <w:rFonts w:ascii="Times New Roman" w:eastAsia="Times New Roman" w:hAnsi="Times New Roman" w:cs="Times New Roman"/>
          <w:b/>
          <w:sz w:val="24"/>
          <w:szCs w:val="24"/>
        </w:rPr>
      </w:pPr>
      <w:r w:rsidRPr="00252046">
        <w:rPr>
          <w:rFonts w:ascii="Times New Roman" w:eastAsia="Times New Roman" w:hAnsi="Times New Roman" w:cs="Times New Roman"/>
          <w:b/>
          <w:sz w:val="24"/>
          <w:szCs w:val="24"/>
        </w:rPr>
        <w:t>Objekta nodošana</w:t>
      </w:r>
    </w:p>
    <w:p w14:paraId="7E4403FE" w14:textId="4CB59FE6" w:rsidR="00527321" w:rsidRPr="00252046" w:rsidRDefault="00252046" w:rsidP="00F37DC9">
      <w:pPr>
        <w:pStyle w:val="ListParagraph"/>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Būvdarbi O</w:t>
      </w:r>
      <w:r w:rsidR="00527321" w:rsidRPr="00252046">
        <w:rPr>
          <w:rFonts w:ascii="Times New Roman" w:eastAsia="Times New Roman" w:hAnsi="Times New Roman" w:cs="Times New Roman"/>
          <w:sz w:val="24"/>
          <w:szCs w:val="24"/>
        </w:rPr>
        <w:t xml:space="preserve">bjektā jāveic un </w:t>
      </w:r>
      <w:r>
        <w:rPr>
          <w:rFonts w:ascii="Times New Roman" w:eastAsia="Times New Roman" w:hAnsi="Times New Roman" w:cs="Times New Roman"/>
          <w:sz w:val="24"/>
          <w:szCs w:val="24"/>
        </w:rPr>
        <w:t>O</w:t>
      </w:r>
      <w:r w:rsidR="00527321" w:rsidRPr="00252046">
        <w:rPr>
          <w:rFonts w:ascii="Times New Roman" w:eastAsia="Times New Roman" w:hAnsi="Times New Roman" w:cs="Times New Roman"/>
          <w:sz w:val="24"/>
          <w:szCs w:val="24"/>
        </w:rPr>
        <w:t>bjekts jānodod ekspluatācijā atbilstoši Latvijā spēkā esošajiem normatīvajiem aktiem.</w:t>
      </w:r>
    </w:p>
    <w:p w14:paraId="125A314B" w14:textId="77777777" w:rsidR="00527321" w:rsidRPr="00252046" w:rsidRDefault="00527321" w:rsidP="00F37DC9">
      <w:pPr>
        <w:pStyle w:val="ListParagraph"/>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Pirms būvdarbu pabeigšanas Izpildītājam savlaicīgi jāiesniedz pasūtītājam:</w:t>
      </w:r>
    </w:p>
    <w:p w14:paraId="12FD22A4" w14:textId="6167C68A" w:rsidR="006B0529" w:rsidRPr="00252046" w:rsidRDefault="00527321" w:rsidP="006B0529">
      <w:pPr>
        <w:pStyle w:val="ListParagraph"/>
        <w:numPr>
          <w:ilvl w:val="0"/>
          <w:numId w:val="44"/>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rakstisks pazi</w:t>
      </w:r>
      <w:r w:rsidR="00252046" w:rsidRPr="00252046">
        <w:rPr>
          <w:rFonts w:ascii="Times New Roman" w:eastAsia="Times New Roman" w:hAnsi="Times New Roman" w:cs="Times New Roman"/>
          <w:sz w:val="24"/>
          <w:szCs w:val="24"/>
        </w:rPr>
        <w:t>ņojums par būvdarbu pabeigšanu O</w:t>
      </w:r>
      <w:r w:rsidRPr="00252046">
        <w:rPr>
          <w:rFonts w:ascii="Times New Roman" w:eastAsia="Times New Roman" w:hAnsi="Times New Roman" w:cs="Times New Roman"/>
          <w:sz w:val="24"/>
          <w:szCs w:val="24"/>
        </w:rPr>
        <w:t>bjektā;</w:t>
      </w:r>
    </w:p>
    <w:p w14:paraId="11D68D16" w14:textId="0EF61E82" w:rsidR="00527321" w:rsidRPr="00252046" w:rsidRDefault="00527321" w:rsidP="006B0529">
      <w:pPr>
        <w:pStyle w:val="ListParagraph"/>
        <w:numPr>
          <w:ilvl w:val="0"/>
          <w:numId w:val="44"/>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tehniskā dokumentācija: segto darbu akti; būvmateriālu ekspluatācijas īpašību deklarācijas; izbūvēto/rekonstruēto inženierkomunikāciju un segumu </w:t>
      </w:r>
      <w:proofErr w:type="spellStart"/>
      <w:r w:rsidRPr="00252046">
        <w:rPr>
          <w:rFonts w:ascii="Times New Roman" w:eastAsia="Times New Roman" w:hAnsi="Times New Roman" w:cs="Times New Roman"/>
          <w:sz w:val="24"/>
          <w:szCs w:val="24"/>
        </w:rPr>
        <w:t>izpilduzmērījumi</w:t>
      </w:r>
      <w:proofErr w:type="spellEnd"/>
      <w:r w:rsidR="005B203F" w:rsidRPr="00252046">
        <w:rPr>
          <w:rFonts w:ascii="Times New Roman" w:eastAsia="Times New Roman" w:hAnsi="Times New Roman" w:cs="Times New Roman"/>
          <w:sz w:val="24"/>
          <w:szCs w:val="24"/>
        </w:rPr>
        <w:t>, un ēkas inventarizācijas lieta</w:t>
      </w:r>
      <w:r w:rsidRPr="00252046">
        <w:rPr>
          <w:rFonts w:ascii="Times New Roman" w:eastAsia="Times New Roman" w:hAnsi="Times New Roman" w:cs="Times New Roman"/>
          <w:sz w:val="24"/>
          <w:szCs w:val="24"/>
        </w:rPr>
        <w:t xml:space="preserve"> u.t.t. Visa tehniskā dokumentācija jāsagatavo un iesniedzama Pasūtītājam </w:t>
      </w:r>
      <w:r w:rsidR="00B21DAC" w:rsidRPr="00252046">
        <w:rPr>
          <w:rFonts w:ascii="Times New Roman" w:eastAsia="Times New Roman" w:hAnsi="Times New Roman" w:cs="Times New Roman"/>
          <w:sz w:val="24"/>
          <w:szCs w:val="24"/>
        </w:rPr>
        <w:t>1 (vienā)</w:t>
      </w:r>
      <w:r w:rsidRPr="00252046">
        <w:rPr>
          <w:rFonts w:ascii="Times New Roman" w:eastAsia="Times New Roman" w:hAnsi="Times New Roman" w:cs="Times New Roman"/>
          <w:sz w:val="24"/>
          <w:szCs w:val="24"/>
        </w:rPr>
        <w:t xml:space="preserve"> drukāt</w:t>
      </w:r>
      <w:r w:rsidR="00B21DAC" w:rsidRPr="00252046">
        <w:rPr>
          <w:rFonts w:ascii="Times New Roman" w:eastAsia="Times New Roman" w:hAnsi="Times New Roman" w:cs="Times New Roman"/>
          <w:sz w:val="24"/>
          <w:szCs w:val="24"/>
        </w:rPr>
        <w:t>ā</w:t>
      </w:r>
      <w:r w:rsidRPr="00252046">
        <w:rPr>
          <w:rFonts w:ascii="Times New Roman" w:eastAsia="Times New Roman" w:hAnsi="Times New Roman" w:cs="Times New Roman"/>
          <w:sz w:val="24"/>
          <w:szCs w:val="24"/>
        </w:rPr>
        <w:t xml:space="preserve"> eksemplār</w:t>
      </w:r>
      <w:r w:rsidR="00B21DAC" w:rsidRPr="00252046">
        <w:rPr>
          <w:rFonts w:ascii="Times New Roman" w:eastAsia="Times New Roman" w:hAnsi="Times New Roman" w:cs="Times New Roman"/>
          <w:sz w:val="24"/>
          <w:szCs w:val="24"/>
        </w:rPr>
        <w:t>ā</w:t>
      </w:r>
      <w:r w:rsidRPr="00252046">
        <w:rPr>
          <w:rFonts w:ascii="Times New Roman" w:eastAsia="Times New Roman" w:hAnsi="Times New Roman" w:cs="Times New Roman"/>
          <w:sz w:val="24"/>
          <w:szCs w:val="24"/>
        </w:rPr>
        <w:t>.</w:t>
      </w:r>
    </w:p>
    <w:p w14:paraId="6EEF2F53" w14:textId="1AF72BA7" w:rsidR="00527321" w:rsidRPr="00252046" w:rsidRDefault="00527321" w:rsidP="00252046">
      <w:pPr>
        <w:pStyle w:val="ListParagraph"/>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 xml:space="preserve">5 darba dienu laikā pēc rakstiskā paziņojuma par būvdarbu pabeigšanu Pasūtītājs sasauc darba komisiju (piedalās pasūtītāja pārstāvji, būvuzraugs, </w:t>
      </w:r>
      <w:r w:rsidR="00252046">
        <w:rPr>
          <w:rFonts w:ascii="Times New Roman" w:eastAsia="Times New Roman" w:hAnsi="Times New Roman" w:cs="Times New Roman"/>
          <w:sz w:val="24"/>
          <w:szCs w:val="24"/>
        </w:rPr>
        <w:t>Izpildītāja</w:t>
      </w:r>
      <w:r w:rsidR="00252046" w:rsidRPr="00252046">
        <w:rPr>
          <w:rFonts w:ascii="Times New Roman" w:eastAsia="Times New Roman" w:hAnsi="Times New Roman" w:cs="Times New Roman"/>
          <w:sz w:val="24"/>
          <w:szCs w:val="24"/>
        </w:rPr>
        <w:t xml:space="preserve"> pārstāvji), lai apsekotu O</w:t>
      </w:r>
      <w:r w:rsidRPr="00252046">
        <w:rPr>
          <w:rFonts w:ascii="Times New Roman" w:eastAsia="Times New Roman" w:hAnsi="Times New Roman" w:cs="Times New Roman"/>
          <w:sz w:val="24"/>
          <w:szCs w:val="24"/>
        </w:rPr>
        <w:t>bjektu, novērtētu darbu kvalitāti un atbilstību Līgumā ietvertajiem nosacījumiem. Ja tiek konstatēti defekti, darba komisija sagatavo defektu aktu un nosaka to likvidācijas un atkārtotas darba komisijas sasaukšanas termiņus.</w:t>
      </w:r>
    </w:p>
    <w:p w14:paraId="68F7750B" w14:textId="5E195F6C" w:rsidR="00527321" w:rsidRDefault="00527321" w:rsidP="00F37DC9">
      <w:pPr>
        <w:pStyle w:val="ListParagraph"/>
        <w:numPr>
          <w:ilvl w:val="0"/>
          <w:numId w:val="1"/>
        </w:numPr>
        <w:spacing w:after="0" w:line="240" w:lineRule="auto"/>
        <w:jc w:val="both"/>
        <w:rPr>
          <w:rFonts w:ascii="Times New Roman" w:eastAsia="Times New Roman" w:hAnsi="Times New Roman" w:cs="Times New Roman"/>
          <w:sz w:val="24"/>
          <w:szCs w:val="24"/>
        </w:rPr>
      </w:pPr>
      <w:r w:rsidRPr="00252046">
        <w:rPr>
          <w:rFonts w:ascii="Times New Roman" w:eastAsia="Times New Roman" w:hAnsi="Times New Roman" w:cs="Times New Roman"/>
          <w:sz w:val="24"/>
          <w:szCs w:val="24"/>
        </w:rPr>
        <w:t>Pēc darba komisijas pozitīva at</w:t>
      </w:r>
      <w:r w:rsidR="00252046" w:rsidRPr="00252046">
        <w:rPr>
          <w:rFonts w:ascii="Times New Roman" w:eastAsia="Times New Roman" w:hAnsi="Times New Roman" w:cs="Times New Roman"/>
          <w:sz w:val="24"/>
          <w:szCs w:val="24"/>
        </w:rPr>
        <w:t>zinuma, par veiktajiem darbiem O</w:t>
      </w:r>
      <w:r w:rsidRPr="00252046">
        <w:rPr>
          <w:rFonts w:ascii="Times New Roman" w:eastAsia="Times New Roman" w:hAnsi="Times New Roman" w:cs="Times New Roman"/>
          <w:sz w:val="24"/>
          <w:szCs w:val="24"/>
        </w:rPr>
        <w:t>bjektā, Izpildītājs iesniedz Pasūtītājam nodošanas-pieņe</w:t>
      </w:r>
      <w:r w:rsidR="00252046" w:rsidRPr="00252046">
        <w:rPr>
          <w:rFonts w:ascii="Times New Roman" w:eastAsia="Times New Roman" w:hAnsi="Times New Roman" w:cs="Times New Roman"/>
          <w:sz w:val="24"/>
          <w:szCs w:val="24"/>
        </w:rPr>
        <w:t>mšanas aktu, kurā ir uzrādītas O</w:t>
      </w:r>
      <w:r w:rsidRPr="00252046">
        <w:rPr>
          <w:rFonts w:ascii="Times New Roman" w:eastAsia="Times New Roman" w:hAnsi="Times New Roman" w:cs="Times New Roman"/>
          <w:sz w:val="24"/>
          <w:szCs w:val="24"/>
        </w:rPr>
        <w:t xml:space="preserve">bjekta būvdarbu izmaksas un garantijas termiņš, kā arī iesniedz apliecinājumu par </w:t>
      </w:r>
      <w:r w:rsidR="00252046" w:rsidRPr="00252046">
        <w:rPr>
          <w:rFonts w:ascii="Times New Roman" w:eastAsia="Times New Roman" w:hAnsi="Times New Roman" w:cs="Times New Roman"/>
          <w:sz w:val="24"/>
          <w:szCs w:val="24"/>
        </w:rPr>
        <w:t>O</w:t>
      </w:r>
      <w:r w:rsidRPr="00252046">
        <w:rPr>
          <w:rFonts w:ascii="Times New Roman" w:eastAsia="Times New Roman" w:hAnsi="Times New Roman" w:cs="Times New Roman"/>
          <w:sz w:val="24"/>
          <w:szCs w:val="24"/>
        </w:rPr>
        <w:t>bjekta g</w:t>
      </w:r>
      <w:r w:rsidR="00252046" w:rsidRPr="00252046">
        <w:rPr>
          <w:rFonts w:ascii="Times New Roman" w:eastAsia="Times New Roman" w:hAnsi="Times New Roman" w:cs="Times New Roman"/>
          <w:sz w:val="24"/>
          <w:szCs w:val="24"/>
        </w:rPr>
        <w:t>atavību ekspluatācijai un visu O</w:t>
      </w:r>
      <w:r w:rsidRPr="00252046">
        <w:rPr>
          <w:rFonts w:ascii="Times New Roman" w:eastAsia="Times New Roman" w:hAnsi="Times New Roman" w:cs="Times New Roman"/>
          <w:sz w:val="24"/>
          <w:szCs w:val="24"/>
        </w:rPr>
        <w:t xml:space="preserve">bjekta </w:t>
      </w:r>
      <w:proofErr w:type="spellStart"/>
      <w:r w:rsidRPr="00252046">
        <w:rPr>
          <w:rFonts w:ascii="Times New Roman" w:eastAsia="Times New Roman" w:hAnsi="Times New Roman" w:cs="Times New Roman"/>
          <w:sz w:val="24"/>
          <w:szCs w:val="24"/>
        </w:rPr>
        <w:t>izpilddokumentāciju</w:t>
      </w:r>
      <w:proofErr w:type="spellEnd"/>
      <w:r w:rsidRPr="00252046">
        <w:rPr>
          <w:rFonts w:ascii="Times New Roman" w:eastAsia="Times New Roman" w:hAnsi="Times New Roman" w:cs="Times New Roman"/>
          <w:sz w:val="24"/>
          <w:szCs w:val="24"/>
        </w:rPr>
        <w:t>.</w:t>
      </w:r>
    </w:p>
    <w:p w14:paraId="0E6EAD45" w14:textId="56CF2F50" w:rsidR="00F34D1A" w:rsidRDefault="00F34D1A" w:rsidP="00F34D1A">
      <w:pPr>
        <w:pStyle w:val="ListParagraph"/>
        <w:spacing w:after="0" w:line="240" w:lineRule="auto"/>
        <w:ind w:left="502"/>
        <w:jc w:val="both"/>
        <w:rPr>
          <w:rFonts w:ascii="Times New Roman" w:eastAsia="Times New Roman" w:hAnsi="Times New Roman" w:cs="Times New Roman"/>
          <w:sz w:val="24"/>
          <w:szCs w:val="24"/>
        </w:rPr>
      </w:pPr>
    </w:p>
    <w:p w14:paraId="6919FD1A" w14:textId="112FD6C1" w:rsidR="00F34D1A" w:rsidRPr="00F34D1A" w:rsidRDefault="00F34D1A" w:rsidP="00F34D1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Garantijas laiks</w:t>
      </w:r>
    </w:p>
    <w:p w14:paraId="67D9C61B" w14:textId="07D24B76" w:rsidR="00F34D1A" w:rsidRDefault="00F34D1A" w:rsidP="009E0F29">
      <w:pPr>
        <w:pStyle w:val="ListParagraph"/>
        <w:numPr>
          <w:ilvl w:val="0"/>
          <w:numId w:val="1"/>
        </w:numPr>
        <w:spacing w:after="0" w:line="240" w:lineRule="auto"/>
        <w:jc w:val="both"/>
        <w:rPr>
          <w:rFonts w:ascii="Times New Roman" w:eastAsia="Times New Roman" w:hAnsi="Times New Roman" w:cs="Times New Roman"/>
          <w:sz w:val="24"/>
          <w:szCs w:val="24"/>
        </w:rPr>
      </w:pPr>
      <w:r w:rsidRPr="00F34D1A">
        <w:rPr>
          <w:rFonts w:ascii="Times New Roman" w:eastAsia="Times New Roman" w:hAnsi="Times New Roman" w:cs="Times New Roman"/>
          <w:sz w:val="24"/>
          <w:szCs w:val="24"/>
        </w:rPr>
        <w:t xml:space="preserve">Darbiem un būvizstrādājumiem - </w:t>
      </w:r>
      <w:r>
        <w:rPr>
          <w:rFonts w:ascii="Times New Roman" w:eastAsia="Times New Roman" w:hAnsi="Times New Roman" w:cs="Times New Roman"/>
          <w:sz w:val="24"/>
          <w:szCs w:val="24"/>
        </w:rPr>
        <w:t xml:space="preserve">ne mazāk kā </w:t>
      </w:r>
      <w:r w:rsidR="009E0F29" w:rsidRPr="009E0F29">
        <w:rPr>
          <w:rFonts w:ascii="Times New Roman" w:eastAsia="Times New Roman" w:hAnsi="Times New Roman" w:cs="Times New Roman"/>
          <w:sz w:val="24"/>
          <w:szCs w:val="24"/>
        </w:rPr>
        <w:t xml:space="preserve">60 (sešdesmit) mēnešus </w:t>
      </w:r>
      <w:r>
        <w:rPr>
          <w:rFonts w:ascii="Times New Roman" w:eastAsia="Times New Roman" w:hAnsi="Times New Roman" w:cs="Times New Roman"/>
          <w:sz w:val="24"/>
          <w:szCs w:val="24"/>
        </w:rPr>
        <w:t>pēc O</w:t>
      </w:r>
      <w:r w:rsidRPr="00F34D1A">
        <w:rPr>
          <w:rFonts w:ascii="Times New Roman" w:eastAsia="Times New Roman" w:hAnsi="Times New Roman" w:cs="Times New Roman"/>
          <w:sz w:val="24"/>
          <w:szCs w:val="24"/>
        </w:rPr>
        <w:t>bjekta pieņemšanas ekspluatācijā</w:t>
      </w:r>
      <w:r>
        <w:rPr>
          <w:rFonts w:ascii="Times New Roman" w:eastAsia="Times New Roman" w:hAnsi="Times New Roman" w:cs="Times New Roman"/>
          <w:sz w:val="24"/>
          <w:szCs w:val="24"/>
        </w:rPr>
        <w:t xml:space="preserve">. </w:t>
      </w:r>
      <w:r w:rsidRPr="00F34D1A">
        <w:rPr>
          <w:rFonts w:ascii="Times New Roman" w:eastAsia="Times New Roman" w:hAnsi="Times New Roman" w:cs="Times New Roman"/>
          <w:sz w:val="24"/>
          <w:szCs w:val="24"/>
        </w:rPr>
        <w:t>Uzstādītajām iekārtām -</w:t>
      </w:r>
      <w:r w:rsidR="00654FF8">
        <w:rPr>
          <w:rFonts w:ascii="Times New Roman" w:eastAsia="Times New Roman" w:hAnsi="Times New Roman" w:cs="Times New Roman"/>
          <w:sz w:val="24"/>
          <w:szCs w:val="24"/>
        </w:rPr>
        <w:t xml:space="preserve"> ne mazāk kā 2 (divi) gadi pēc O</w:t>
      </w:r>
      <w:r w:rsidRPr="00F34D1A">
        <w:rPr>
          <w:rFonts w:ascii="Times New Roman" w:eastAsia="Times New Roman" w:hAnsi="Times New Roman" w:cs="Times New Roman"/>
          <w:sz w:val="24"/>
          <w:szCs w:val="24"/>
        </w:rPr>
        <w:t>bjekta pieņemšanas ekspluatācijā</w:t>
      </w:r>
      <w:r w:rsidR="00654FF8">
        <w:rPr>
          <w:rFonts w:ascii="Times New Roman" w:eastAsia="Times New Roman" w:hAnsi="Times New Roman" w:cs="Times New Roman"/>
          <w:sz w:val="24"/>
          <w:szCs w:val="24"/>
        </w:rPr>
        <w:t>.</w:t>
      </w:r>
    </w:p>
    <w:p w14:paraId="6556E7BA" w14:textId="77777777" w:rsidR="00F34D1A" w:rsidRPr="00252046" w:rsidRDefault="00F34D1A" w:rsidP="00F34D1A">
      <w:pPr>
        <w:pStyle w:val="ListParagraph"/>
        <w:spacing w:after="0" w:line="240" w:lineRule="auto"/>
        <w:ind w:left="502"/>
        <w:jc w:val="both"/>
        <w:rPr>
          <w:rFonts w:ascii="Times New Roman" w:eastAsia="Times New Roman" w:hAnsi="Times New Roman" w:cs="Times New Roman"/>
          <w:sz w:val="24"/>
          <w:szCs w:val="24"/>
        </w:rPr>
      </w:pPr>
    </w:p>
    <w:p w14:paraId="17B4DF78" w14:textId="77777777" w:rsidR="004E3D3A" w:rsidRPr="00252046" w:rsidRDefault="004E3D3A" w:rsidP="00F34D1A">
      <w:pPr>
        <w:pStyle w:val="ListParagraph"/>
        <w:spacing w:after="0" w:line="240" w:lineRule="auto"/>
        <w:ind w:left="502"/>
        <w:jc w:val="both"/>
        <w:rPr>
          <w:rFonts w:ascii="Times New Roman" w:hAnsi="Times New Roman" w:cs="Times New Roman"/>
          <w:color w:val="FF0000"/>
          <w:sz w:val="24"/>
          <w:szCs w:val="24"/>
        </w:rPr>
      </w:pPr>
    </w:p>
    <w:p w14:paraId="14C576FD" w14:textId="77777777" w:rsidR="004E3D3A" w:rsidRPr="00252046" w:rsidRDefault="004E3D3A" w:rsidP="00F34D1A">
      <w:pPr>
        <w:pStyle w:val="ListParagraph"/>
        <w:spacing w:after="0" w:line="240" w:lineRule="auto"/>
        <w:ind w:left="502"/>
        <w:jc w:val="both"/>
        <w:rPr>
          <w:rFonts w:ascii="Times New Roman" w:hAnsi="Times New Roman" w:cs="Times New Roman"/>
          <w:i/>
          <w:color w:val="FF0000"/>
          <w:sz w:val="24"/>
          <w:szCs w:val="24"/>
        </w:rPr>
      </w:pPr>
    </w:p>
    <w:sectPr w:rsidR="004E3D3A" w:rsidRPr="00252046" w:rsidSect="00A02041">
      <w:footerReference w:type="even" r:id="rId8"/>
      <w:footerReference w:type="default" r:id="rId9"/>
      <w:headerReference w:type="first" r:id="rId10"/>
      <w:pgSz w:w="11906" w:h="16838"/>
      <w:pgMar w:top="851" w:right="851" w:bottom="567" w:left="1134" w:header="56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E0CAD" w14:textId="77777777" w:rsidR="003F71C4" w:rsidRDefault="003F71C4">
      <w:pPr>
        <w:spacing w:after="0" w:line="240" w:lineRule="auto"/>
      </w:pPr>
      <w:r>
        <w:separator/>
      </w:r>
    </w:p>
  </w:endnote>
  <w:endnote w:type="continuationSeparator" w:id="0">
    <w:p w14:paraId="1A2A25FF" w14:textId="77777777" w:rsidR="003F71C4" w:rsidRDefault="003F7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A4928" w14:textId="77777777" w:rsidR="00E003FA" w:rsidRDefault="005F7B2B" w:rsidP="00862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42</w:t>
    </w:r>
    <w:r>
      <w:rPr>
        <w:rStyle w:val="PageNumber"/>
      </w:rPr>
      <w:fldChar w:fldCharType="end"/>
    </w:r>
  </w:p>
  <w:p w14:paraId="3A2536EF" w14:textId="77777777" w:rsidR="00E003FA" w:rsidRDefault="003F71C4" w:rsidP="00862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0CD8E" w14:textId="44984397" w:rsidR="00E003FA" w:rsidRPr="00E003FA" w:rsidRDefault="005F7B2B">
    <w:pPr>
      <w:pStyle w:val="Footer"/>
      <w:jc w:val="right"/>
      <w:rPr>
        <w:rFonts w:ascii="Times New Roman" w:hAnsi="Times New Roman"/>
        <w:b w:val="0"/>
        <w:sz w:val="20"/>
        <w:szCs w:val="20"/>
      </w:rPr>
    </w:pPr>
    <w:r w:rsidRPr="00E003FA">
      <w:rPr>
        <w:rFonts w:ascii="Times New Roman" w:hAnsi="Times New Roman"/>
        <w:b w:val="0"/>
        <w:sz w:val="20"/>
        <w:szCs w:val="20"/>
      </w:rPr>
      <w:fldChar w:fldCharType="begin"/>
    </w:r>
    <w:r w:rsidRPr="00E003FA">
      <w:rPr>
        <w:rFonts w:ascii="Times New Roman" w:hAnsi="Times New Roman"/>
        <w:b w:val="0"/>
        <w:sz w:val="20"/>
        <w:szCs w:val="20"/>
      </w:rPr>
      <w:instrText xml:space="preserve"> PAGE   \* MERGEFORMAT </w:instrText>
    </w:r>
    <w:r w:rsidRPr="00E003FA">
      <w:rPr>
        <w:rFonts w:ascii="Times New Roman" w:hAnsi="Times New Roman"/>
        <w:b w:val="0"/>
        <w:sz w:val="20"/>
        <w:szCs w:val="20"/>
      </w:rPr>
      <w:fldChar w:fldCharType="separate"/>
    </w:r>
    <w:r w:rsidR="00A57B18">
      <w:rPr>
        <w:rFonts w:ascii="Times New Roman" w:hAnsi="Times New Roman"/>
        <w:b w:val="0"/>
        <w:noProof/>
        <w:sz w:val="20"/>
        <w:szCs w:val="20"/>
      </w:rPr>
      <w:t>2</w:t>
    </w:r>
    <w:r w:rsidRPr="00E003FA">
      <w:rPr>
        <w:rFonts w:ascii="Times New Roman" w:hAnsi="Times New Roman"/>
        <w:b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DD756" w14:textId="77777777" w:rsidR="003F71C4" w:rsidRDefault="003F71C4">
      <w:pPr>
        <w:spacing w:after="0" w:line="240" w:lineRule="auto"/>
      </w:pPr>
      <w:r>
        <w:separator/>
      </w:r>
    </w:p>
  </w:footnote>
  <w:footnote w:type="continuationSeparator" w:id="0">
    <w:p w14:paraId="03B25044" w14:textId="77777777" w:rsidR="003F71C4" w:rsidRDefault="003F71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72DF7" w14:textId="09C4CD47" w:rsidR="00DF1B3B" w:rsidRDefault="00DF1B3B" w:rsidP="00DF1B3B">
    <w:pPr>
      <w:pStyle w:val="Header"/>
      <w:jc w:val="center"/>
      <w:rPr>
        <w:rFonts w:ascii="Times New Roman" w:eastAsia="Times New Roman" w:hAnsi="Times New Roman" w:cs="Times New Roman"/>
        <w:sz w:val="24"/>
        <w:szCs w:val="24"/>
      </w:rPr>
    </w:pPr>
  </w:p>
  <w:p w14:paraId="31C9C74A" w14:textId="4A6D98E0" w:rsidR="00DF1B3B" w:rsidRDefault="00A02041" w:rsidP="00A02041">
    <w:pPr>
      <w:pStyle w:val="Header"/>
      <w:tabs>
        <w:tab w:val="clear" w:pos="8306"/>
        <w:tab w:val="left" w:pos="4320"/>
        <w:tab w:val="left" w:pos="5040"/>
      </w:tabs>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DC2"/>
    <w:multiLevelType w:val="multilevel"/>
    <w:tmpl w:val="8A6014A2"/>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FA0C4B"/>
    <w:multiLevelType w:val="multilevel"/>
    <w:tmpl w:val="4878BAF2"/>
    <w:lvl w:ilvl="0">
      <w:start w:val="25"/>
      <w:numFmt w:val="decimal"/>
      <w:lvlText w:val="%1."/>
      <w:lvlJc w:val="left"/>
      <w:pPr>
        <w:ind w:left="480" w:hanging="480"/>
      </w:pPr>
      <w:rPr>
        <w:rFonts w:hint="default"/>
      </w:rPr>
    </w:lvl>
    <w:lvl w:ilvl="1">
      <w:start w:val="1"/>
      <w:numFmt w:val="decimal"/>
      <w:lvlText w:val="%1.%2."/>
      <w:lvlJc w:val="left"/>
      <w:pPr>
        <w:ind w:left="982" w:hanging="480"/>
      </w:pPr>
      <w:rPr>
        <w:rFonts w:hint="default"/>
        <w:sz w:val="24"/>
        <w:szCs w:val="24"/>
      </w:rPr>
    </w:lvl>
    <w:lvl w:ilvl="2">
      <w:start w:val="1"/>
      <w:numFmt w:val="decimal"/>
      <w:lvlText w:val="%1.%2.%3."/>
      <w:lvlJc w:val="left"/>
      <w:pPr>
        <w:ind w:left="1724" w:hanging="720"/>
      </w:pPr>
      <w:rPr>
        <w:rFonts w:hint="default"/>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 w15:restartNumberingAfterBreak="0">
    <w:nsid w:val="02547902"/>
    <w:multiLevelType w:val="multilevel"/>
    <w:tmpl w:val="DFC088F8"/>
    <w:lvl w:ilvl="0">
      <w:start w:val="27"/>
      <w:numFmt w:val="decimal"/>
      <w:lvlText w:val="%1"/>
      <w:lvlJc w:val="left"/>
      <w:pPr>
        <w:ind w:left="420" w:hanging="420"/>
      </w:pPr>
      <w:rPr>
        <w:rFonts w:hint="default"/>
        <w:u w:val="single"/>
      </w:rPr>
    </w:lvl>
    <w:lvl w:ilvl="1">
      <w:start w:val="1"/>
      <w:numFmt w:val="decimal"/>
      <w:lvlText w:val="%1.%2"/>
      <w:lvlJc w:val="left"/>
      <w:pPr>
        <w:ind w:left="777" w:hanging="420"/>
      </w:pPr>
      <w:rPr>
        <w:rFonts w:hint="default"/>
        <w:color w:val="auto"/>
        <w:u w:val="none"/>
      </w:rPr>
    </w:lvl>
    <w:lvl w:ilvl="2">
      <w:start w:val="1"/>
      <w:numFmt w:val="decimal"/>
      <w:lvlText w:val="%1.%2.%3"/>
      <w:lvlJc w:val="left"/>
      <w:pPr>
        <w:ind w:left="1434" w:hanging="720"/>
      </w:pPr>
      <w:rPr>
        <w:rFonts w:hint="default"/>
        <w:u w:val="single"/>
      </w:rPr>
    </w:lvl>
    <w:lvl w:ilvl="3">
      <w:start w:val="1"/>
      <w:numFmt w:val="decimal"/>
      <w:lvlText w:val="%1.%2.%3.%4"/>
      <w:lvlJc w:val="left"/>
      <w:pPr>
        <w:ind w:left="1791" w:hanging="720"/>
      </w:pPr>
      <w:rPr>
        <w:rFonts w:hint="default"/>
        <w:u w:val="single"/>
      </w:rPr>
    </w:lvl>
    <w:lvl w:ilvl="4">
      <w:start w:val="1"/>
      <w:numFmt w:val="decimal"/>
      <w:lvlText w:val="%1.%2.%3.%4.%5"/>
      <w:lvlJc w:val="left"/>
      <w:pPr>
        <w:ind w:left="2508" w:hanging="1080"/>
      </w:pPr>
      <w:rPr>
        <w:rFonts w:hint="default"/>
        <w:u w:val="single"/>
      </w:rPr>
    </w:lvl>
    <w:lvl w:ilvl="5">
      <w:start w:val="1"/>
      <w:numFmt w:val="decimal"/>
      <w:lvlText w:val="%1.%2.%3.%4.%5.%6"/>
      <w:lvlJc w:val="left"/>
      <w:pPr>
        <w:ind w:left="2865" w:hanging="1080"/>
      </w:pPr>
      <w:rPr>
        <w:rFonts w:hint="default"/>
        <w:u w:val="single"/>
      </w:rPr>
    </w:lvl>
    <w:lvl w:ilvl="6">
      <w:start w:val="1"/>
      <w:numFmt w:val="decimal"/>
      <w:lvlText w:val="%1.%2.%3.%4.%5.%6.%7"/>
      <w:lvlJc w:val="left"/>
      <w:pPr>
        <w:ind w:left="3582" w:hanging="1440"/>
      </w:pPr>
      <w:rPr>
        <w:rFonts w:hint="default"/>
        <w:u w:val="single"/>
      </w:rPr>
    </w:lvl>
    <w:lvl w:ilvl="7">
      <w:start w:val="1"/>
      <w:numFmt w:val="decimal"/>
      <w:lvlText w:val="%1.%2.%3.%4.%5.%6.%7.%8"/>
      <w:lvlJc w:val="left"/>
      <w:pPr>
        <w:ind w:left="3939" w:hanging="1440"/>
      </w:pPr>
      <w:rPr>
        <w:rFonts w:hint="default"/>
        <w:u w:val="single"/>
      </w:rPr>
    </w:lvl>
    <w:lvl w:ilvl="8">
      <w:start w:val="1"/>
      <w:numFmt w:val="decimal"/>
      <w:lvlText w:val="%1.%2.%3.%4.%5.%6.%7.%8.%9"/>
      <w:lvlJc w:val="left"/>
      <w:pPr>
        <w:ind w:left="4656" w:hanging="1800"/>
      </w:pPr>
      <w:rPr>
        <w:rFonts w:hint="default"/>
        <w:u w:val="single"/>
      </w:rPr>
    </w:lvl>
  </w:abstractNum>
  <w:abstractNum w:abstractNumId="3" w15:restartNumberingAfterBreak="0">
    <w:nsid w:val="03B13AD8"/>
    <w:multiLevelType w:val="hybridMultilevel"/>
    <w:tmpl w:val="6D642A3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F634D4"/>
    <w:multiLevelType w:val="multilevel"/>
    <w:tmpl w:val="A9349BE6"/>
    <w:lvl w:ilvl="0">
      <w:start w:val="1"/>
      <w:numFmt w:val="decimal"/>
      <w:lvlText w:val="%1."/>
      <w:lvlJc w:val="left"/>
      <w:pPr>
        <w:tabs>
          <w:tab w:val="num" w:pos="502"/>
        </w:tabs>
        <w:ind w:left="502" w:hanging="360"/>
      </w:pPr>
      <w:rPr>
        <w:rFonts w:ascii="Times New Roman" w:eastAsia="Times New Roman" w:hAnsi="Times New Roman" w:cs="Times New Roman"/>
        <w:b w:val="0"/>
        <w:i w:val="0"/>
        <w:sz w:val="24"/>
        <w:szCs w:val="24"/>
      </w:rPr>
    </w:lvl>
    <w:lvl w:ilvl="1">
      <w:start w:val="1"/>
      <w:numFmt w:val="decimal"/>
      <w:lvlText w:val="%2."/>
      <w:lvlJc w:val="left"/>
      <w:pPr>
        <w:tabs>
          <w:tab w:val="num" w:pos="480"/>
        </w:tabs>
        <w:ind w:left="480" w:hanging="480"/>
      </w:pPr>
      <w:rPr>
        <w:rFonts w:ascii="Times New Roman" w:eastAsia="Times New Roman" w:hAnsi="Times New Roman" w:cs="Times New Roman"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07236912"/>
    <w:multiLevelType w:val="multilevel"/>
    <w:tmpl w:val="3FBEE10A"/>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0C362142"/>
    <w:multiLevelType w:val="multilevel"/>
    <w:tmpl w:val="2BEA2DCC"/>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37B1453"/>
    <w:multiLevelType w:val="multilevel"/>
    <w:tmpl w:val="C4FA3388"/>
    <w:lvl w:ilvl="0">
      <w:start w:val="2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371F78"/>
    <w:multiLevelType w:val="multilevel"/>
    <w:tmpl w:val="DFC088F8"/>
    <w:lvl w:ilvl="0">
      <w:start w:val="27"/>
      <w:numFmt w:val="decimal"/>
      <w:lvlText w:val="%1"/>
      <w:lvlJc w:val="left"/>
      <w:pPr>
        <w:ind w:left="420" w:hanging="420"/>
      </w:pPr>
      <w:rPr>
        <w:rFonts w:hint="default"/>
        <w:u w:val="single"/>
      </w:rPr>
    </w:lvl>
    <w:lvl w:ilvl="1">
      <w:start w:val="1"/>
      <w:numFmt w:val="decimal"/>
      <w:lvlText w:val="%1.%2"/>
      <w:lvlJc w:val="left"/>
      <w:pPr>
        <w:ind w:left="777" w:hanging="420"/>
      </w:pPr>
      <w:rPr>
        <w:rFonts w:hint="default"/>
        <w:color w:val="auto"/>
        <w:u w:val="none"/>
      </w:rPr>
    </w:lvl>
    <w:lvl w:ilvl="2">
      <w:start w:val="1"/>
      <w:numFmt w:val="decimal"/>
      <w:lvlText w:val="%1.%2.%3"/>
      <w:lvlJc w:val="left"/>
      <w:pPr>
        <w:ind w:left="1434" w:hanging="720"/>
      </w:pPr>
      <w:rPr>
        <w:rFonts w:hint="default"/>
        <w:u w:val="single"/>
      </w:rPr>
    </w:lvl>
    <w:lvl w:ilvl="3">
      <w:start w:val="1"/>
      <w:numFmt w:val="decimal"/>
      <w:lvlText w:val="%1.%2.%3.%4"/>
      <w:lvlJc w:val="left"/>
      <w:pPr>
        <w:ind w:left="1791" w:hanging="720"/>
      </w:pPr>
      <w:rPr>
        <w:rFonts w:hint="default"/>
        <w:u w:val="single"/>
      </w:rPr>
    </w:lvl>
    <w:lvl w:ilvl="4">
      <w:start w:val="1"/>
      <w:numFmt w:val="decimal"/>
      <w:lvlText w:val="%1.%2.%3.%4.%5"/>
      <w:lvlJc w:val="left"/>
      <w:pPr>
        <w:ind w:left="2508" w:hanging="1080"/>
      </w:pPr>
      <w:rPr>
        <w:rFonts w:hint="default"/>
        <w:u w:val="single"/>
      </w:rPr>
    </w:lvl>
    <w:lvl w:ilvl="5">
      <w:start w:val="1"/>
      <w:numFmt w:val="decimal"/>
      <w:lvlText w:val="%1.%2.%3.%4.%5.%6"/>
      <w:lvlJc w:val="left"/>
      <w:pPr>
        <w:ind w:left="2865" w:hanging="1080"/>
      </w:pPr>
      <w:rPr>
        <w:rFonts w:hint="default"/>
        <w:u w:val="single"/>
      </w:rPr>
    </w:lvl>
    <w:lvl w:ilvl="6">
      <w:start w:val="1"/>
      <w:numFmt w:val="decimal"/>
      <w:lvlText w:val="%1.%2.%3.%4.%5.%6.%7"/>
      <w:lvlJc w:val="left"/>
      <w:pPr>
        <w:ind w:left="3582" w:hanging="1440"/>
      </w:pPr>
      <w:rPr>
        <w:rFonts w:hint="default"/>
        <w:u w:val="single"/>
      </w:rPr>
    </w:lvl>
    <w:lvl w:ilvl="7">
      <w:start w:val="1"/>
      <w:numFmt w:val="decimal"/>
      <w:lvlText w:val="%1.%2.%3.%4.%5.%6.%7.%8"/>
      <w:lvlJc w:val="left"/>
      <w:pPr>
        <w:ind w:left="3939" w:hanging="1440"/>
      </w:pPr>
      <w:rPr>
        <w:rFonts w:hint="default"/>
        <w:u w:val="single"/>
      </w:rPr>
    </w:lvl>
    <w:lvl w:ilvl="8">
      <w:start w:val="1"/>
      <w:numFmt w:val="decimal"/>
      <w:lvlText w:val="%1.%2.%3.%4.%5.%6.%7.%8.%9"/>
      <w:lvlJc w:val="left"/>
      <w:pPr>
        <w:ind w:left="4656" w:hanging="1800"/>
      </w:pPr>
      <w:rPr>
        <w:rFonts w:hint="default"/>
        <w:u w:val="single"/>
      </w:rPr>
    </w:lvl>
  </w:abstractNum>
  <w:abstractNum w:abstractNumId="9" w15:restartNumberingAfterBreak="0">
    <w:nsid w:val="1AC93BC1"/>
    <w:multiLevelType w:val="multilevel"/>
    <w:tmpl w:val="2F2AA6A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1D48029C"/>
    <w:multiLevelType w:val="hybridMultilevel"/>
    <w:tmpl w:val="72C8D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E70DB"/>
    <w:multiLevelType w:val="multilevel"/>
    <w:tmpl w:val="C194E652"/>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0EE7DC4"/>
    <w:multiLevelType w:val="multilevel"/>
    <w:tmpl w:val="3188BAD6"/>
    <w:lvl w:ilvl="0">
      <w:start w:val="2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1D4FE5"/>
    <w:multiLevelType w:val="multilevel"/>
    <w:tmpl w:val="89027DEC"/>
    <w:lvl w:ilvl="0">
      <w:start w:val="2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15:restartNumberingAfterBreak="0">
    <w:nsid w:val="27935FEA"/>
    <w:multiLevelType w:val="multilevel"/>
    <w:tmpl w:val="C4A21110"/>
    <w:lvl w:ilvl="0">
      <w:start w:val="2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E5E0F0D"/>
    <w:multiLevelType w:val="multilevel"/>
    <w:tmpl w:val="11D8F2D0"/>
    <w:lvl w:ilvl="0">
      <w:start w:val="2"/>
      <w:numFmt w:val="decimal"/>
      <w:lvlText w:val="%1"/>
      <w:lvlJc w:val="left"/>
      <w:pPr>
        <w:ind w:left="600" w:hanging="600"/>
      </w:pPr>
      <w:rPr>
        <w:rFonts w:ascii="Times New Roman" w:hAnsi="Times New Roman" w:hint="default"/>
      </w:rPr>
    </w:lvl>
    <w:lvl w:ilvl="1">
      <w:start w:val="1"/>
      <w:numFmt w:val="decimal"/>
      <w:lvlText w:val="%1.%2"/>
      <w:lvlJc w:val="left"/>
      <w:pPr>
        <w:ind w:left="1320" w:hanging="600"/>
      </w:pPr>
      <w:rPr>
        <w:rFonts w:ascii="Times New Roman" w:hAnsi="Times New Roman" w:hint="default"/>
      </w:rPr>
    </w:lvl>
    <w:lvl w:ilvl="2">
      <w:start w:val="1"/>
      <w:numFmt w:val="decimal"/>
      <w:lvlText w:val="%1.%2.%3"/>
      <w:lvlJc w:val="left"/>
      <w:pPr>
        <w:ind w:left="2160" w:hanging="720"/>
      </w:pPr>
      <w:rPr>
        <w:rFonts w:ascii="Times New Roman" w:hAnsi="Times New Roman" w:hint="default"/>
      </w:rPr>
    </w:lvl>
    <w:lvl w:ilvl="3">
      <w:start w:val="1"/>
      <w:numFmt w:val="decimal"/>
      <w:lvlText w:val="%1.%2.%3.%4"/>
      <w:lvlJc w:val="left"/>
      <w:pPr>
        <w:ind w:left="3240" w:hanging="1080"/>
      </w:pPr>
      <w:rPr>
        <w:rFonts w:ascii="Times New Roman" w:hAnsi="Times New Roman" w:hint="default"/>
      </w:rPr>
    </w:lvl>
    <w:lvl w:ilvl="4">
      <w:start w:val="1"/>
      <w:numFmt w:val="decimal"/>
      <w:lvlText w:val="%1.%2.%3.%4.%5"/>
      <w:lvlJc w:val="left"/>
      <w:pPr>
        <w:ind w:left="3960" w:hanging="1080"/>
      </w:pPr>
      <w:rPr>
        <w:rFonts w:ascii="Times New Roman" w:hAnsi="Times New Roman" w:hint="default"/>
      </w:rPr>
    </w:lvl>
    <w:lvl w:ilvl="5">
      <w:start w:val="1"/>
      <w:numFmt w:val="decimal"/>
      <w:lvlText w:val="%1.%2.%3.%4.%5.%6"/>
      <w:lvlJc w:val="left"/>
      <w:pPr>
        <w:ind w:left="5040" w:hanging="1440"/>
      </w:pPr>
      <w:rPr>
        <w:rFonts w:ascii="Times New Roman" w:hAnsi="Times New Roman" w:hint="default"/>
      </w:rPr>
    </w:lvl>
    <w:lvl w:ilvl="6">
      <w:start w:val="1"/>
      <w:numFmt w:val="decimal"/>
      <w:lvlText w:val="%1.%2.%3.%4.%5.%6.%7"/>
      <w:lvlJc w:val="left"/>
      <w:pPr>
        <w:ind w:left="5760" w:hanging="1440"/>
      </w:pPr>
      <w:rPr>
        <w:rFonts w:ascii="Times New Roman" w:hAnsi="Times New Roman" w:hint="default"/>
      </w:rPr>
    </w:lvl>
    <w:lvl w:ilvl="7">
      <w:start w:val="1"/>
      <w:numFmt w:val="decimal"/>
      <w:lvlText w:val="%1.%2.%3.%4.%5.%6.%7.%8"/>
      <w:lvlJc w:val="left"/>
      <w:pPr>
        <w:ind w:left="6840" w:hanging="1800"/>
      </w:pPr>
      <w:rPr>
        <w:rFonts w:ascii="Times New Roman" w:hAnsi="Times New Roman" w:hint="default"/>
      </w:rPr>
    </w:lvl>
    <w:lvl w:ilvl="8">
      <w:start w:val="1"/>
      <w:numFmt w:val="decimal"/>
      <w:lvlText w:val="%1.%2.%3.%4.%5.%6.%7.%8.%9"/>
      <w:lvlJc w:val="left"/>
      <w:pPr>
        <w:ind w:left="7920" w:hanging="2160"/>
      </w:pPr>
      <w:rPr>
        <w:rFonts w:ascii="Times New Roman" w:hAnsi="Times New Roman" w:hint="default"/>
      </w:rPr>
    </w:lvl>
  </w:abstractNum>
  <w:abstractNum w:abstractNumId="16" w15:restartNumberingAfterBreak="0">
    <w:nsid w:val="3137491B"/>
    <w:multiLevelType w:val="multilevel"/>
    <w:tmpl w:val="A2843F1A"/>
    <w:lvl w:ilvl="0">
      <w:start w:val="23"/>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32634400"/>
    <w:multiLevelType w:val="multilevel"/>
    <w:tmpl w:val="F0CC56EE"/>
    <w:lvl w:ilvl="0">
      <w:start w:val="2"/>
      <w:numFmt w:val="decimal"/>
      <w:lvlText w:val="%1."/>
      <w:lvlJc w:val="left"/>
      <w:pPr>
        <w:tabs>
          <w:tab w:val="num" w:pos="480"/>
        </w:tabs>
        <w:ind w:left="480" w:hanging="480"/>
      </w:pPr>
      <w:rPr>
        <w:rFonts w:hint="default"/>
        <w:b w:val="0"/>
      </w:rPr>
    </w:lvl>
    <w:lvl w:ilvl="1">
      <w:start w:val="1"/>
      <w:numFmt w:val="decimal"/>
      <w:lvlText w:val="%2."/>
      <w:lvlJc w:val="left"/>
      <w:pPr>
        <w:tabs>
          <w:tab w:val="num" w:pos="480"/>
        </w:tabs>
        <w:ind w:left="480" w:hanging="480"/>
      </w:pPr>
      <w:rPr>
        <w:rFonts w:ascii="Times New Roman" w:eastAsia="Times New Roman" w:hAnsi="Times New Roman" w:cs="Times New Roman" w:hint="default"/>
        <w:b w:val="0"/>
      </w:rPr>
    </w:lvl>
    <w:lvl w:ilvl="2">
      <w:numFmt w:val="bullet"/>
      <w:lvlText w:val="-"/>
      <w:lvlJc w:val="left"/>
      <w:pPr>
        <w:tabs>
          <w:tab w:val="num" w:pos="360"/>
        </w:tabs>
        <w:ind w:left="360" w:hanging="360"/>
      </w:pPr>
      <w:rPr>
        <w:rFonts w:ascii="Times New Roman" w:eastAsia="Times New Roman" w:hAnsi="Times New Roman" w:cs="Times New Roman" w:hint="default"/>
        <w:b w:val="0"/>
      </w:rPr>
    </w:lvl>
    <w:lvl w:ilvl="3">
      <w:numFmt w:val="bullet"/>
      <w:lvlText w:val="-"/>
      <w:lvlJc w:val="left"/>
      <w:pPr>
        <w:tabs>
          <w:tab w:val="num" w:pos="360"/>
        </w:tabs>
        <w:ind w:left="360" w:hanging="360"/>
      </w:pPr>
      <w:rPr>
        <w:rFonts w:ascii="Times New Roman" w:eastAsia="Times New Roman" w:hAnsi="Times New Roman" w:cs="Times New Roman"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8" w15:restartNumberingAfterBreak="0">
    <w:nsid w:val="373476D4"/>
    <w:multiLevelType w:val="multilevel"/>
    <w:tmpl w:val="EF7CEC18"/>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A7856C8"/>
    <w:multiLevelType w:val="multilevel"/>
    <w:tmpl w:val="21EE19D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00F2ED5"/>
    <w:multiLevelType w:val="multilevel"/>
    <w:tmpl w:val="8A6014A2"/>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35C6B2C"/>
    <w:multiLevelType w:val="multilevel"/>
    <w:tmpl w:val="658C092C"/>
    <w:lvl w:ilvl="0">
      <w:start w:val="26"/>
      <w:numFmt w:val="decimal"/>
      <w:lvlText w:val="%1."/>
      <w:lvlJc w:val="left"/>
      <w:pPr>
        <w:ind w:left="480" w:hanging="480"/>
      </w:pPr>
      <w:rPr>
        <w:rFonts w:hint="default"/>
      </w:rPr>
    </w:lvl>
    <w:lvl w:ilvl="1">
      <w:start w:val="1"/>
      <w:numFmt w:val="decimal"/>
      <w:lvlText w:val="%1.%2."/>
      <w:lvlJc w:val="left"/>
      <w:pPr>
        <w:ind w:left="982" w:hanging="48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2" w15:restartNumberingAfterBreak="0">
    <w:nsid w:val="470B283E"/>
    <w:multiLevelType w:val="multilevel"/>
    <w:tmpl w:val="21B6AC54"/>
    <w:lvl w:ilvl="0">
      <w:start w:val="2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8145A87"/>
    <w:multiLevelType w:val="multilevel"/>
    <w:tmpl w:val="5596EE3C"/>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CF76743"/>
    <w:multiLevelType w:val="hybridMultilevel"/>
    <w:tmpl w:val="73F632F8"/>
    <w:lvl w:ilvl="0" w:tplc="E264D6CE">
      <w:start w:val="24"/>
      <w:numFmt w:val="bullet"/>
      <w:lvlText w:val="-"/>
      <w:lvlJc w:val="left"/>
      <w:pPr>
        <w:tabs>
          <w:tab w:val="num" w:pos="1197"/>
        </w:tabs>
        <w:ind w:left="1197" w:hanging="360"/>
      </w:pPr>
      <w:rPr>
        <w:rFonts w:ascii="Times New Roman" w:eastAsia="Times New Roman" w:hAnsi="Times New Roman" w:cs="Times New Roman" w:hint="default"/>
        <w:color w:val="auto"/>
      </w:rPr>
    </w:lvl>
    <w:lvl w:ilvl="1" w:tplc="04260003">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25" w15:restartNumberingAfterBreak="0">
    <w:nsid w:val="4E276B35"/>
    <w:multiLevelType w:val="hybridMultilevel"/>
    <w:tmpl w:val="E3780C68"/>
    <w:lvl w:ilvl="0" w:tplc="FE42B01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6" w15:restartNumberingAfterBreak="0">
    <w:nsid w:val="598A43D5"/>
    <w:multiLevelType w:val="multilevel"/>
    <w:tmpl w:val="FF78255E"/>
    <w:lvl w:ilvl="0">
      <w:start w:val="1"/>
      <w:numFmt w:val="bullet"/>
      <w:lvlText w:val="o"/>
      <w:lvlJc w:val="left"/>
      <w:pPr>
        <w:tabs>
          <w:tab w:val="num" w:pos="720"/>
        </w:tabs>
        <w:ind w:left="720" w:hanging="360"/>
      </w:pPr>
      <w:rPr>
        <w:rFonts w:ascii="Courier New" w:hAnsi="Courier New" w:cs="Calibri" w:hint="default"/>
      </w:rPr>
    </w:lvl>
    <w:lvl w:ilvl="1" w:tentative="1">
      <w:start w:val="1"/>
      <w:numFmt w:val="bullet"/>
      <w:lvlText w:val="o"/>
      <w:lvlJc w:val="left"/>
      <w:pPr>
        <w:tabs>
          <w:tab w:val="num" w:pos="1440"/>
        </w:tabs>
        <w:ind w:left="1440" w:hanging="360"/>
      </w:pPr>
      <w:rPr>
        <w:rFonts w:ascii="Courier New" w:hAnsi="Courier New" w:cs="Calibri"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alibri"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alibri"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0E15BB"/>
    <w:multiLevelType w:val="multilevel"/>
    <w:tmpl w:val="B8447AFA"/>
    <w:lvl w:ilvl="0">
      <w:start w:val="2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AD2778D"/>
    <w:multiLevelType w:val="multilevel"/>
    <w:tmpl w:val="7ADE2402"/>
    <w:lvl w:ilvl="0">
      <w:start w:val="2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D670E36"/>
    <w:multiLevelType w:val="multilevel"/>
    <w:tmpl w:val="2E4A142A"/>
    <w:lvl w:ilvl="0">
      <w:start w:val="28"/>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30" w15:restartNumberingAfterBreak="0">
    <w:nsid w:val="5E7B4DE3"/>
    <w:multiLevelType w:val="hybridMultilevel"/>
    <w:tmpl w:val="60A046A4"/>
    <w:lvl w:ilvl="0" w:tplc="04260001">
      <w:start w:val="1"/>
      <w:numFmt w:val="bullet"/>
      <w:lvlText w:val=""/>
      <w:lvlJc w:val="left"/>
      <w:pPr>
        <w:ind w:left="1222" w:hanging="360"/>
      </w:pPr>
      <w:rPr>
        <w:rFonts w:ascii="Symbol" w:hAnsi="Symbol" w:hint="default"/>
      </w:rPr>
    </w:lvl>
    <w:lvl w:ilvl="1" w:tplc="04260003" w:tentative="1">
      <w:start w:val="1"/>
      <w:numFmt w:val="bullet"/>
      <w:lvlText w:val="o"/>
      <w:lvlJc w:val="left"/>
      <w:pPr>
        <w:ind w:left="1942" w:hanging="360"/>
      </w:pPr>
      <w:rPr>
        <w:rFonts w:ascii="Courier New" w:hAnsi="Courier New" w:cs="Courier New" w:hint="default"/>
      </w:rPr>
    </w:lvl>
    <w:lvl w:ilvl="2" w:tplc="04260005" w:tentative="1">
      <w:start w:val="1"/>
      <w:numFmt w:val="bullet"/>
      <w:lvlText w:val=""/>
      <w:lvlJc w:val="left"/>
      <w:pPr>
        <w:ind w:left="2662" w:hanging="360"/>
      </w:pPr>
      <w:rPr>
        <w:rFonts w:ascii="Wingdings" w:hAnsi="Wingdings" w:hint="default"/>
      </w:rPr>
    </w:lvl>
    <w:lvl w:ilvl="3" w:tplc="04260001" w:tentative="1">
      <w:start w:val="1"/>
      <w:numFmt w:val="bullet"/>
      <w:lvlText w:val=""/>
      <w:lvlJc w:val="left"/>
      <w:pPr>
        <w:ind w:left="3382" w:hanging="360"/>
      </w:pPr>
      <w:rPr>
        <w:rFonts w:ascii="Symbol" w:hAnsi="Symbol" w:hint="default"/>
      </w:rPr>
    </w:lvl>
    <w:lvl w:ilvl="4" w:tplc="04260003" w:tentative="1">
      <w:start w:val="1"/>
      <w:numFmt w:val="bullet"/>
      <w:lvlText w:val="o"/>
      <w:lvlJc w:val="left"/>
      <w:pPr>
        <w:ind w:left="4102" w:hanging="360"/>
      </w:pPr>
      <w:rPr>
        <w:rFonts w:ascii="Courier New" w:hAnsi="Courier New" w:cs="Courier New" w:hint="default"/>
      </w:rPr>
    </w:lvl>
    <w:lvl w:ilvl="5" w:tplc="04260005" w:tentative="1">
      <w:start w:val="1"/>
      <w:numFmt w:val="bullet"/>
      <w:lvlText w:val=""/>
      <w:lvlJc w:val="left"/>
      <w:pPr>
        <w:ind w:left="4822" w:hanging="360"/>
      </w:pPr>
      <w:rPr>
        <w:rFonts w:ascii="Wingdings" w:hAnsi="Wingdings" w:hint="default"/>
      </w:rPr>
    </w:lvl>
    <w:lvl w:ilvl="6" w:tplc="04260001" w:tentative="1">
      <w:start w:val="1"/>
      <w:numFmt w:val="bullet"/>
      <w:lvlText w:val=""/>
      <w:lvlJc w:val="left"/>
      <w:pPr>
        <w:ind w:left="5542" w:hanging="360"/>
      </w:pPr>
      <w:rPr>
        <w:rFonts w:ascii="Symbol" w:hAnsi="Symbol" w:hint="default"/>
      </w:rPr>
    </w:lvl>
    <w:lvl w:ilvl="7" w:tplc="04260003" w:tentative="1">
      <w:start w:val="1"/>
      <w:numFmt w:val="bullet"/>
      <w:lvlText w:val="o"/>
      <w:lvlJc w:val="left"/>
      <w:pPr>
        <w:ind w:left="6262" w:hanging="360"/>
      </w:pPr>
      <w:rPr>
        <w:rFonts w:ascii="Courier New" w:hAnsi="Courier New" w:cs="Courier New" w:hint="default"/>
      </w:rPr>
    </w:lvl>
    <w:lvl w:ilvl="8" w:tplc="04260005" w:tentative="1">
      <w:start w:val="1"/>
      <w:numFmt w:val="bullet"/>
      <w:lvlText w:val=""/>
      <w:lvlJc w:val="left"/>
      <w:pPr>
        <w:ind w:left="6982" w:hanging="360"/>
      </w:pPr>
      <w:rPr>
        <w:rFonts w:ascii="Wingdings" w:hAnsi="Wingdings" w:hint="default"/>
      </w:rPr>
    </w:lvl>
  </w:abstractNum>
  <w:abstractNum w:abstractNumId="31" w15:restartNumberingAfterBreak="0">
    <w:nsid w:val="5FC7192F"/>
    <w:multiLevelType w:val="hybridMultilevel"/>
    <w:tmpl w:val="72940B6C"/>
    <w:lvl w:ilvl="0" w:tplc="37FC2452">
      <w:start w:val="24"/>
      <w:numFmt w:val="bullet"/>
      <w:lvlText w:val="-"/>
      <w:lvlJc w:val="left"/>
      <w:pPr>
        <w:tabs>
          <w:tab w:val="num" w:pos="840"/>
        </w:tabs>
        <w:ind w:left="840" w:hanging="360"/>
      </w:pPr>
      <w:rPr>
        <w:rFonts w:ascii="Times New Roman" w:eastAsia="Times New Roman" w:hAnsi="Times New Roman" w:cs="Times New Roman" w:hint="default"/>
      </w:rPr>
    </w:lvl>
    <w:lvl w:ilvl="1" w:tplc="04260003">
      <w:start w:val="1"/>
      <w:numFmt w:val="bullet"/>
      <w:lvlText w:val="o"/>
      <w:lvlJc w:val="left"/>
      <w:pPr>
        <w:tabs>
          <w:tab w:val="num" w:pos="1560"/>
        </w:tabs>
        <w:ind w:left="1560" w:hanging="360"/>
      </w:pPr>
      <w:rPr>
        <w:rFonts w:ascii="Courier New" w:hAnsi="Courier New" w:cs="Courier New" w:hint="default"/>
      </w:rPr>
    </w:lvl>
    <w:lvl w:ilvl="2" w:tplc="AF98D77C">
      <w:start w:val="2"/>
      <w:numFmt w:val="bullet"/>
      <w:lvlText w:val=""/>
      <w:lvlJc w:val="left"/>
      <w:pPr>
        <w:ind w:left="2280" w:hanging="360"/>
      </w:pPr>
      <w:rPr>
        <w:rFonts w:ascii="Wingdings" w:eastAsiaTheme="minorHAnsi" w:hAnsi="Wingdings" w:cs="Times New Roman" w:hint="default"/>
      </w:rPr>
    </w:lvl>
    <w:lvl w:ilvl="3" w:tplc="04260001" w:tentative="1">
      <w:start w:val="1"/>
      <w:numFmt w:val="bullet"/>
      <w:lvlText w:val=""/>
      <w:lvlJc w:val="left"/>
      <w:pPr>
        <w:tabs>
          <w:tab w:val="num" w:pos="3000"/>
        </w:tabs>
        <w:ind w:left="3000" w:hanging="360"/>
      </w:pPr>
      <w:rPr>
        <w:rFonts w:ascii="Symbol" w:hAnsi="Symbol" w:hint="default"/>
      </w:rPr>
    </w:lvl>
    <w:lvl w:ilvl="4" w:tplc="04260003" w:tentative="1">
      <w:start w:val="1"/>
      <w:numFmt w:val="bullet"/>
      <w:lvlText w:val="o"/>
      <w:lvlJc w:val="left"/>
      <w:pPr>
        <w:tabs>
          <w:tab w:val="num" w:pos="3720"/>
        </w:tabs>
        <w:ind w:left="3720" w:hanging="360"/>
      </w:pPr>
      <w:rPr>
        <w:rFonts w:ascii="Courier New" w:hAnsi="Courier New" w:cs="Courier New" w:hint="default"/>
      </w:rPr>
    </w:lvl>
    <w:lvl w:ilvl="5" w:tplc="04260005" w:tentative="1">
      <w:start w:val="1"/>
      <w:numFmt w:val="bullet"/>
      <w:lvlText w:val=""/>
      <w:lvlJc w:val="left"/>
      <w:pPr>
        <w:tabs>
          <w:tab w:val="num" w:pos="4440"/>
        </w:tabs>
        <w:ind w:left="4440" w:hanging="360"/>
      </w:pPr>
      <w:rPr>
        <w:rFonts w:ascii="Wingdings" w:hAnsi="Wingdings" w:hint="default"/>
      </w:rPr>
    </w:lvl>
    <w:lvl w:ilvl="6" w:tplc="04260001" w:tentative="1">
      <w:start w:val="1"/>
      <w:numFmt w:val="bullet"/>
      <w:lvlText w:val=""/>
      <w:lvlJc w:val="left"/>
      <w:pPr>
        <w:tabs>
          <w:tab w:val="num" w:pos="5160"/>
        </w:tabs>
        <w:ind w:left="5160" w:hanging="360"/>
      </w:pPr>
      <w:rPr>
        <w:rFonts w:ascii="Symbol" w:hAnsi="Symbol" w:hint="default"/>
      </w:rPr>
    </w:lvl>
    <w:lvl w:ilvl="7" w:tplc="04260003" w:tentative="1">
      <w:start w:val="1"/>
      <w:numFmt w:val="bullet"/>
      <w:lvlText w:val="o"/>
      <w:lvlJc w:val="left"/>
      <w:pPr>
        <w:tabs>
          <w:tab w:val="num" w:pos="5880"/>
        </w:tabs>
        <w:ind w:left="5880" w:hanging="360"/>
      </w:pPr>
      <w:rPr>
        <w:rFonts w:ascii="Courier New" w:hAnsi="Courier New" w:cs="Courier New" w:hint="default"/>
      </w:rPr>
    </w:lvl>
    <w:lvl w:ilvl="8" w:tplc="04260005" w:tentative="1">
      <w:start w:val="1"/>
      <w:numFmt w:val="bullet"/>
      <w:lvlText w:val=""/>
      <w:lvlJc w:val="left"/>
      <w:pPr>
        <w:tabs>
          <w:tab w:val="num" w:pos="6600"/>
        </w:tabs>
        <w:ind w:left="6600" w:hanging="360"/>
      </w:pPr>
      <w:rPr>
        <w:rFonts w:ascii="Wingdings" w:hAnsi="Wingdings" w:hint="default"/>
      </w:rPr>
    </w:lvl>
  </w:abstractNum>
  <w:abstractNum w:abstractNumId="32" w15:restartNumberingAfterBreak="0">
    <w:nsid w:val="64334793"/>
    <w:multiLevelType w:val="multilevel"/>
    <w:tmpl w:val="100CEAE8"/>
    <w:lvl w:ilvl="0">
      <w:start w:val="26"/>
      <w:numFmt w:val="decimal"/>
      <w:lvlText w:val="%1."/>
      <w:lvlJc w:val="left"/>
      <w:pPr>
        <w:ind w:left="480" w:hanging="480"/>
      </w:pPr>
      <w:rPr>
        <w:rFonts w:hint="default"/>
        <w:b w:val="0"/>
      </w:rPr>
    </w:lvl>
    <w:lvl w:ilvl="1">
      <w:start w:val="1"/>
      <w:numFmt w:val="decimal"/>
      <w:lvlText w:val="%1.%2."/>
      <w:lvlJc w:val="left"/>
      <w:pPr>
        <w:ind w:left="837" w:hanging="480"/>
      </w:pPr>
      <w:rPr>
        <w:rFonts w:hint="default"/>
        <w:b w:val="0"/>
      </w:rPr>
    </w:lvl>
    <w:lvl w:ilvl="2">
      <w:start w:val="1"/>
      <w:numFmt w:val="decimal"/>
      <w:lvlText w:val="%1.%2.%3."/>
      <w:lvlJc w:val="left"/>
      <w:pPr>
        <w:ind w:left="1434" w:hanging="720"/>
      </w:pPr>
      <w:rPr>
        <w:rFonts w:hint="default"/>
        <w:b w:val="0"/>
      </w:rPr>
    </w:lvl>
    <w:lvl w:ilvl="3">
      <w:start w:val="1"/>
      <w:numFmt w:val="decimal"/>
      <w:lvlText w:val="%1.%2.%3.%4."/>
      <w:lvlJc w:val="left"/>
      <w:pPr>
        <w:ind w:left="1791" w:hanging="720"/>
      </w:pPr>
      <w:rPr>
        <w:rFonts w:hint="default"/>
        <w:b w:val="0"/>
      </w:rPr>
    </w:lvl>
    <w:lvl w:ilvl="4">
      <w:start w:val="1"/>
      <w:numFmt w:val="decimal"/>
      <w:lvlText w:val="%1.%2.%3.%4.%5."/>
      <w:lvlJc w:val="left"/>
      <w:pPr>
        <w:ind w:left="2508" w:hanging="1080"/>
      </w:pPr>
      <w:rPr>
        <w:rFonts w:hint="default"/>
        <w:b w:val="0"/>
      </w:rPr>
    </w:lvl>
    <w:lvl w:ilvl="5">
      <w:start w:val="1"/>
      <w:numFmt w:val="decimal"/>
      <w:lvlText w:val="%1.%2.%3.%4.%5.%6."/>
      <w:lvlJc w:val="left"/>
      <w:pPr>
        <w:ind w:left="2865" w:hanging="1080"/>
      </w:pPr>
      <w:rPr>
        <w:rFonts w:hint="default"/>
        <w:b w:val="0"/>
      </w:rPr>
    </w:lvl>
    <w:lvl w:ilvl="6">
      <w:start w:val="1"/>
      <w:numFmt w:val="decimal"/>
      <w:lvlText w:val="%1.%2.%3.%4.%5.%6.%7."/>
      <w:lvlJc w:val="left"/>
      <w:pPr>
        <w:ind w:left="3582" w:hanging="1440"/>
      </w:pPr>
      <w:rPr>
        <w:rFonts w:hint="default"/>
        <w:b w:val="0"/>
      </w:rPr>
    </w:lvl>
    <w:lvl w:ilvl="7">
      <w:start w:val="1"/>
      <w:numFmt w:val="decimal"/>
      <w:lvlText w:val="%1.%2.%3.%4.%5.%6.%7.%8."/>
      <w:lvlJc w:val="left"/>
      <w:pPr>
        <w:ind w:left="3939" w:hanging="1440"/>
      </w:pPr>
      <w:rPr>
        <w:rFonts w:hint="default"/>
        <w:b w:val="0"/>
      </w:rPr>
    </w:lvl>
    <w:lvl w:ilvl="8">
      <w:start w:val="1"/>
      <w:numFmt w:val="decimal"/>
      <w:lvlText w:val="%1.%2.%3.%4.%5.%6.%7.%8.%9."/>
      <w:lvlJc w:val="left"/>
      <w:pPr>
        <w:ind w:left="4656" w:hanging="1800"/>
      </w:pPr>
      <w:rPr>
        <w:rFonts w:hint="default"/>
        <w:b w:val="0"/>
      </w:rPr>
    </w:lvl>
  </w:abstractNum>
  <w:abstractNum w:abstractNumId="33" w15:restartNumberingAfterBreak="0">
    <w:nsid w:val="67777A73"/>
    <w:multiLevelType w:val="hybridMultilevel"/>
    <w:tmpl w:val="862A98E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4" w15:restartNumberingAfterBreak="0">
    <w:nsid w:val="6C9B3FDF"/>
    <w:multiLevelType w:val="multilevel"/>
    <w:tmpl w:val="8A6014A2"/>
    <w:lvl w:ilvl="0">
      <w:start w:val="18"/>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E5B693F"/>
    <w:multiLevelType w:val="multilevel"/>
    <w:tmpl w:val="CB368BA4"/>
    <w:lvl w:ilvl="0">
      <w:start w:val="25"/>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6" w15:restartNumberingAfterBreak="0">
    <w:nsid w:val="71977608"/>
    <w:multiLevelType w:val="multilevel"/>
    <w:tmpl w:val="C7BACC10"/>
    <w:lvl w:ilvl="0">
      <w:start w:val="24"/>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15:restartNumberingAfterBreak="0">
    <w:nsid w:val="73C21A07"/>
    <w:multiLevelType w:val="multilevel"/>
    <w:tmpl w:val="86807708"/>
    <w:lvl w:ilvl="0">
      <w:start w:val="2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4C21907"/>
    <w:multiLevelType w:val="hybridMultilevel"/>
    <w:tmpl w:val="19D8C482"/>
    <w:lvl w:ilvl="0" w:tplc="43EAC68A">
      <w:start w:val="21"/>
      <w:numFmt w:val="bullet"/>
      <w:lvlText w:val="-"/>
      <w:lvlJc w:val="left"/>
      <w:pPr>
        <w:ind w:left="862" w:hanging="360"/>
      </w:pPr>
      <w:rPr>
        <w:rFonts w:ascii="Times New Roman" w:eastAsia="Times New Roman" w:hAnsi="Times New Roman" w:cs="Times New Roman" w:hint="default"/>
        <w:i w:val="0"/>
      </w:rPr>
    </w:lvl>
    <w:lvl w:ilvl="1" w:tplc="04260003" w:tentative="1">
      <w:start w:val="1"/>
      <w:numFmt w:val="bullet"/>
      <w:lvlText w:val="o"/>
      <w:lvlJc w:val="left"/>
      <w:pPr>
        <w:ind w:left="1582" w:hanging="360"/>
      </w:pPr>
      <w:rPr>
        <w:rFonts w:ascii="Courier New" w:hAnsi="Courier New" w:cs="Courier New" w:hint="default"/>
      </w:rPr>
    </w:lvl>
    <w:lvl w:ilvl="2" w:tplc="04260005" w:tentative="1">
      <w:start w:val="1"/>
      <w:numFmt w:val="bullet"/>
      <w:lvlText w:val=""/>
      <w:lvlJc w:val="left"/>
      <w:pPr>
        <w:ind w:left="2302" w:hanging="360"/>
      </w:pPr>
      <w:rPr>
        <w:rFonts w:ascii="Wingdings" w:hAnsi="Wingdings" w:hint="default"/>
      </w:rPr>
    </w:lvl>
    <w:lvl w:ilvl="3" w:tplc="04260001" w:tentative="1">
      <w:start w:val="1"/>
      <w:numFmt w:val="bullet"/>
      <w:lvlText w:val=""/>
      <w:lvlJc w:val="left"/>
      <w:pPr>
        <w:ind w:left="3022" w:hanging="360"/>
      </w:pPr>
      <w:rPr>
        <w:rFonts w:ascii="Symbol" w:hAnsi="Symbol" w:hint="default"/>
      </w:rPr>
    </w:lvl>
    <w:lvl w:ilvl="4" w:tplc="04260003" w:tentative="1">
      <w:start w:val="1"/>
      <w:numFmt w:val="bullet"/>
      <w:lvlText w:val="o"/>
      <w:lvlJc w:val="left"/>
      <w:pPr>
        <w:ind w:left="3742" w:hanging="360"/>
      </w:pPr>
      <w:rPr>
        <w:rFonts w:ascii="Courier New" w:hAnsi="Courier New" w:cs="Courier New" w:hint="default"/>
      </w:rPr>
    </w:lvl>
    <w:lvl w:ilvl="5" w:tplc="04260005" w:tentative="1">
      <w:start w:val="1"/>
      <w:numFmt w:val="bullet"/>
      <w:lvlText w:val=""/>
      <w:lvlJc w:val="left"/>
      <w:pPr>
        <w:ind w:left="4462" w:hanging="360"/>
      </w:pPr>
      <w:rPr>
        <w:rFonts w:ascii="Wingdings" w:hAnsi="Wingdings" w:hint="default"/>
      </w:rPr>
    </w:lvl>
    <w:lvl w:ilvl="6" w:tplc="04260001" w:tentative="1">
      <w:start w:val="1"/>
      <w:numFmt w:val="bullet"/>
      <w:lvlText w:val=""/>
      <w:lvlJc w:val="left"/>
      <w:pPr>
        <w:ind w:left="5182" w:hanging="360"/>
      </w:pPr>
      <w:rPr>
        <w:rFonts w:ascii="Symbol" w:hAnsi="Symbol" w:hint="default"/>
      </w:rPr>
    </w:lvl>
    <w:lvl w:ilvl="7" w:tplc="04260003" w:tentative="1">
      <w:start w:val="1"/>
      <w:numFmt w:val="bullet"/>
      <w:lvlText w:val="o"/>
      <w:lvlJc w:val="left"/>
      <w:pPr>
        <w:ind w:left="5902" w:hanging="360"/>
      </w:pPr>
      <w:rPr>
        <w:rFonts w:ascii="Courier New" w:hAnsi="Courier New" w:cs="Courier New" w:hint="default"/>
      </w:rPr>
    </w:lvl>
    <w:lvl w:ilvl="8" w:tplc="04260005" w:tentative="1">
      <w:start w:val="1"/>
      <w:numFmt w:val="bullet"/>
      <w:lvlText w:val=""/>
      <w:lvlJc w:val="left"/>
      <w:pPr>
        <w:ind w:left="6622" w:hanging="360"/>
      </w:pPr>
      <w:rPr>
        <w:rFonts w:ascii="Wingdings" w:hAnsi="Wingdings" w:hint="default"/>
      </w:rPr>
    </w:lvl>
  </w:abstractNum>
  <w:abstractNum w:abstractNumId="39" w15:restartNumberingAfterBreak="0">
    <w:nsid w:val="783C6C5C"/>
    <w:multiLevelType w:val="hybridMultilevel"/>
    <w:tmpl w:val="CD14F51A"/>
    <w:lvl w:ilvl="0" w:tplc="04260001">
      <w:start w:val="1"/>
      <w:numFmt w:val="bullet"/>
      <w:lvlText w:val=""/>
      <w:lvlJc w:val="left"/>
      <w:pPr>
        <w:ind w:left="1222" w:hanging="360"/>
      </w:pPr>
      <w:rPr>
        <w:rFonts w:ascii="Symbol" w:hAnsi="Symbol" w:hint="default"/>
      </w:rPr>
    </w:lvl>
    <w:lvl w:ilvl="1" w:tplc="04260003" w:tentative="1">
      <w:start w:val="1"/>
      <w:numFmt w:val="bullet"/>
      <w:lvlText w:val="o"/>
      <w:lvlJc w:val="left"/>
      <w:pPr>
        <w:ind w:left="1942" w:hanging="360"/>
      </w:pPr>
      <w:rPr>
        <w:rFonts w:ascii="Courier New" w:hAnsi="Courier New" w:cs="Courier New" w:hint="default"/>
      </w:rPr>
    </w:lvl>
    <w:lvl w:ilvl="2" w:tplc="04260005" w:tentative="1">
      <w:start w:val="1"/>
      <w:numFmt w:val="bullet"/>
      <w:lvlText w:val=""/>
      <w:lvlJc w:val="left"/>
      <w:pPr>
        <w:ind w:left="2662" w:hanging="360"/>
      </w:pPr>
      <w:rPr>
        <w:rFonts w:ascii="Wingdings" w:hAnsi="Wingdings" w:hint="default"/>
      </w:rPr>
    </w:lvl>
    <w:lvl w:ilvl="3" w:tplc="04260001" w:tentative="1">
      <w:start w:val="1"/>
      <w:numFmt w:val="bullet"/>
      <w:lvlText w:val=""/>
      <w:lvlJc w:val="left"/>
      <w:pPr>
        <w:ind w:left="3382" w:hanging="360"/>
      </w:pPr>
      <w:rPr>
        <w:rFonts w:ascii="Symbol" w:hAnsi="Symbol" w:hint="default"/>
      </w:rPr>
    </w:lvl>
    <w:lvl w:ilvl="4" w:tplc="04260003" w:tentative="1">
      <w:start w:val="1"/>
      <w:numFmt w:val="bullet"/>
      <w:lvlText w:val="o"/>
      <w:lvlJc w:val="left"/>
      <w:pPr>
        <w:ind w:left="4102" w:hanging="360"/>
      </w:pPr>
      <w:rPr>
        <w:rFonts w:ascii="Courier New" w:hAnsi="Courier New" w:cs="Courier New" w:hint="default"/>
      </w:rPr>
    </w:lvl>
    <w:lvl w:ilvl="5" w:tplc="04260005" w:tentative="1">
      <w:start w:val="1"/>
      <w:numFmt w:val="bullet"/>
      <w:lvlText w:val=""/>
      <w:lvlJc w:val="left"/>
      <w:pPr>
        <w:ind w:left="4822" w:hanging="360"/>
      </w:pPr>
      <w:rPr>
        <w:rFonts w:ascii="Wingdings" w:hAnsi="Wingdings" w:hint="default"/>
      </w:rPr>
    </w:lvl>
    <w:lvl w:ilvl="6" w:tplc="04260001" w:tentative="1">
      <w:start w:val="1"/>
      <w:numFmt w:val="bullet"/>
      <w:lvlText w:val=""/>
      <w:lvlJc w:val="left"/>
      <w:pPr>
        <w:ind w:left="5542" w:hanging="360"/>
      </w:pPr>
      <w:rPr>
        <w:rFonts w:ascii="Symbol" w:hAnsi="Symbol" w:hint="default"/>
      </w:rPr>
    </w:lvl>
    <w:lvl w:ilvl="7" w:tplc="04260003" w:tentative="1">
      <w:start w:val="1"/>
      <w:numFmt w:val="bullet"/>
      <w:lvlText w:val="o"/>
      <w:lvlJc w:val="left"/>
      <w:pPr>
        <w:ind w:left="6262" w:hanging="360"/>
      </w:pPr>
      <w:rPr>
        <w:rFonts w:ascii="Courier New" w:hAnsi="Courier New" w:cs="Courier New" w:hint="default"/>
      </w:rPr>
    </w:lvl>
    <w:lvl w:ilvl="8" w:tplc="04260005" w:tentative="1">
      <w:start w:val="1"/>
      <w:numFmt w:val="bullet"/>
      <w:lvlText w:val=""/>
      <w:lvlJc w:val="left"/>
      <w:pPr>
        <w:ind w:left="6982" w:hanging="360"/>
      </w:pPr>
      <w:rPr>
        <w:rFonts w:ascii="Wingdings" w:hAnsi="Wingdings" w:hint="default"/>
      </w:rPr>
    </w:lvl>
  </w:abstractNum>
  <w:abstractNum w:abstractNumId="40" w15:restartNumberingAfterBreak="0">
    <w:nsid w:val="7C6750DE"/>
    <w:multiLevelType w:val="hybridMultilevel"/>
    <w:tmpl w:val="4BA0994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1" w15:restartNumberingAfterBreak="0">
    <w:nsid w:val="7EB000A3"/>
    <w:multiLevelType w:val="multilevel"/>
    <w:tmpl w:val="37924E8E"/>
    <w:lvl w:ilvl="0">
      <w:start w:val="1"/>
      <w:numFmt w:val="decimal"/>
      <w:lvlText w:val="%1."/>
      <w:lvlJc w:val="left"/>
      <w:pPr>
        <w:tabs>
          <w:tab w:val="num" w:pos="720"/>
        </w:tabs>
        <w:ind w:left="720" w:hanging="360"/>
      </w:pPr>
      <w:rPr>
        <w:rFonts w:hint="default"/>
        <w:b w:val="0"/>
        <w:i w:val="0"/>
        <w:color w:val="auto"/>
      </w:rPr>
    </w:lvl>
    <w:lvl w:ilvl="1">
      <w:start w:val="1"/>
      <w:numFmt w:val="decimal"/>
      <w:isLgl/>
      <w:lvlText w:val="%1.%2."/>
      <w:lvlJc w:val="left"/>
      <w:pPr>
        <w:tabs>
          <w:tab w:val="num" w:pos="1935"/>
        </w:tabs>
        <w:ind w:left="1935" w:hanging="675"/>
      </w:pPr>
      <w:rPr>
        <w:rFonts w:hint="default"/>
        <w:b w:val="0"/>
        <w:i w:val="0"/>
        <w:color w:val="auto"/>
      </w:rPr>
    </w:lvl>
    <w:lvl w:ilvl="2">
      <w:start w:val="1"/>
      <w:numFmt w:val="decimal"/>
      <w:isLgl/>
      <w:lvlText w:val="%1.%2.%3."/>
      <w:lvlJc w:val="left"/>
      <w:pPr>
        <w:tabs>
          <w:tab w:val="num" w:pos="2880"/>
        </w:tabs>
        <w:ind w:left="2880" w:hanging="720"/>
      </w:pPr>
      <w:rPr>
        <w:rFonts w:hint="default"/>
        <w:b w:val="0"/>
      </w:rPr>
    </w:lvl>
    <w:lvl w:ilvl="3">
      <w:start w:val="1"/>
      <w:numFmt w:val="decimal"/>
      <w:isLgl/>
      <w:lvlText w:val="%1.%2.%3.%4."/>
      <w:lvlJc w:val="left"/>
      <w:pPr>
        <w:tabs>
          <w:tab w:val="num" w:pos="3780"/>
        </w:tabs>
        <w:ind w:left="3780" w:hanging="720"/>
      </w:pPr>
      <w:rPr>
        <w:rFonts w:hint="default"/>
      </w:rPr>
    </w:lvl>
    <w:lvl w:ilvl="4">
      <w:start w:val="1"/>
      <w:numFmt w:val="decimal"/>
      <w:isLgl/>
      <w:lvlText w:val="%1.%2.%3.%4.%5."/>
      <w:lvlJc w:val="left"/>
      <w:pPr>
        <w:tabs>
          <w:tab w:val="num" w:pos="5040"/>
        </w:tabs>
        <w:ind w:left="5040" w:hanging="1080"/>
      </w:pPr>
      <w:rPr>
        <w:rFonts w:hint="default"/>
      </w:rPr>
    </w:lvl>
    <w:lvl w:ilvl="5">
      <w:start w:val="1"/>
      <w:numFmt w:val="decimal"/>
      <w:isLgl/>
      <w:lvlText w:val="%1.%2.%3.%4.%5.%6."/>
      <w:lvlJc w:val="left"/>
      <w:pPr>
        <w:tabs>
          <w:tab w:val="num" w:pos="5940"/>
        </w:tabs>
        <w:ind w:left="5940" w:hanging="1080"/>
      </w:pPr>
      <w:rPr>
        <w:rFonts w:hint="default"/>
      </w:rPr>
    </w:lvl>
    <w:lvl w:ilvl="6">
      <w:start w:val="1"/>
      <w:numFmt w:val="decimal"/>
      <w:isLgl/>
      <w:lvlText w:val="%1.%2.%3.%4.%5.%6.%7."/>
      <w:lvlJc w:val="left"/>
      <w:pPr>
        <w:tabs>
          <w:tab w:val="num" w:pos="7200"/>
        </w:tabs>
        <w:ind w:left="7200" w:hanging="1440"/>
      </w:pPr>
      <w:rPr>
        <w:rFonts w:hint="default"/>
      </w:rPr>
    </w:lvl>
    <w:lvl w:ilvl="7">
      <w:start w:val="1"/>
      <w:numFmt w:val="decimal"/>
      <w:isLgl/>
      <w:lvlText w:val="%1.%2.%3.%4.%5.%6.%7.%8."/>
      <w:lvlJc w:val="left"/>
      <w:pPr>
        <w:tabs>
          <w:tab w:val="num" w:pos="8100"/>
        </w:tabs>
        <w:ind w:left="8100" w:hanging="1440"/>
      </w:pPr>
      <w:rPr>
        <w:rFonts w:hint="default"/>
      </w:rPr>
    </w:lvl>
    <w:lvl w:ilvl="8">
      <w:start w:val="1"/>
      <w:numFmt w:val="decimal"/>
      <w:isLgl/>
      <w:lvlText w:val="%1.%2.%3.%4.%5.%6.%7.%8.%9."/>
      <w:lvlJc w:val="left"/>
      <w:pPr>
        <w:tabs>
          <w:tab w:val="num" w:pos="9360"/>
        </w:tabs>
        <w:ind w:left="9360" w:hanging="1800"/>
      </w:pPr>
      <w:rPr>
        <w:rFonts w:hint="default"/>
      </w:rPr>
    </w:lvl>
  </w:abstractNum>
  <w:abstractNum w:abstractNumId="42" w15:restartNumberingAfterBreak="0">
    <w:nsid w:val="7FBF23D5"/>
    <w:multiLevelType w:val="multilevel"/>
    <w:tmpl w:val="8A6014A2"/>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31"/>
  </w:num>
  <w:num w:numId="3">
    <w:abstractNumId w:val="17"/>
  </w:num>
  <w:num w:numId="4">
    <w:abstractNumId w:val="26"/>
  </w:num>
  <w:num w:numId="5">
    <w:abstractNumId w:val="3"/>
  </w:num>
  <w:num w:numId="6">
    <w:abstractNumId w:val="41"/>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
  </w:num>
  <w:num w:numId="10">
    <w:abstractNumId w:val="14"/>
  </w:num>
  <w:num w:numId="11">
    <w:abstractNumId w:val="32"/>
  </w:num>
  <w:num w:numId="12">
    <w:abstractNumId w:val="10"/>
  </w:num>
  <w:num w:numId="13">
    <w:abstractNumId w:val="19"/>
  </w:num>
  <w:num w:numId="14">
    <w:abstractNumId w:val="25"/>
  </w:num>
  <w:num w:numId="15">
    <w:abstractNumId w:val="8"/>
  </w:num>
  <w:num w:numId="16">
    <w:abstractNumId w:val="9"/>
  </w:num>
  <w:num w:numId="17">
    <w:abstractNumId w:val="7"/>
  </w:num>
  <w:num w:numId="18">
    <w:abstractNumId w:val="37"/>
  </w:num>
  <w:num w:numId="19">
    <w:abstractNumId w:val="28"/>
  </w:num>
  <w:num w:numId="20">
    <w:abstractNumId w:val="22"/>
  </w:num>
  <w:num w:numId="21">
    <w:abstractNumId w:val="27"/>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4"/>
  </w:num>
  <w:num w:numId="25">
    <w:abstractNumId w:val="1"/>
  </w:num>
  <w:num w:numId="26">
    <w:abstractNumId w:val="15"/>
  </w:num>
  <w:num w:numId="27">
    <w:abstractNumId w:val="5"/>
  </w:num>
  <w:num w:numId="28">
    <w:abstractNumId w:val="30"/>
  </w:num>
  <w:num w:numId="29">
    <w:abstractNumId w:val="40"/>
  </w:num>
  <w:num w:numId="30">
    <w:abstractNumId w:val="39"/>
  </w:num>
  <w:num w:numId="31">
    <w:abstractNumId w:val="23"/>
  </w:num>
  <w:num w:numId="32">
    <w:abstractNumId w:val="0"/>
  </w:num>
  <w:num w:numId="33">
    <w:abstractNumId w:val="20"/>
  </w:num>
  <w:num w:numId="34">
    <w:abstractNumId w:val="34"/>
  </w:num>
  <w:num w:numId="35">
    <w:abstractNumId w:val="42"/>
  </w:num>
  <w:num w:numId="36">
    <w:abstractNumId w:val="35"/>
  </w:num>
  <w:num w:numId="37">
    <w:abstractNumId w:val="29"/>
  </w:num>
  <w:num w:numId="38">
    <w:abstractNumId w:val="6"/>
  </w:num>
  <w:num w:numId="39">
    <w:abstractNumId w:val="16"/>
  </w:num>
  <w:num w:numId="40">
    <w:abstractNumId w:val="36"/>
  </w:num>
  <w:num w:numId="41">
    <w:abstractNumId w:val="13"/>
  </w:num>
  <w:num w:numId="42">
    <w:abstractNumId w:val="12"/>
  </w:num>
  <w:num w:numId="43">
    <w:abstractNumId w:val="21"/>
  </w:num>
  <w:num w:numId="44">
    <w:abstractNumId w:val="38"/>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99"/>
    <w:rsid w:val="000005C3"/>
    <w:rsid w:val="00012E46"/>
    <w:rsid w:val="00025E48"/>
    <w:rsid w:val="00035717"/>
    <w:rsid w:val="00041453"/>
    <w:rsid w:val="00061563"/>
    <w:rsid w:val="00075A51"/>
    <w:rsid w:val="00083C0A"/>
    <w:rsid w:val="00085DE3"/>
    <w:rsid w:val="000B49AE"/>
    <w:rsid w:val="000B7634"/>
    <w:rsid w:val="000C2FCA"/>
    <w:rsid w:val="000C34C2"/>
    <w:rsid w:val="000E36B1"/>
    <w:rsid w:val="000E48FA"/>
    <w:rsid w:val="000F78EA"/>
    <w:rsid w:val="001040AB"/>
    <w:rsid w:val="00104F4A"/>
    <w:rsid w:val="001078B0"/>
    <w:rsid w:val="00111932"/>
    <w:rsid w:val="00120855"/>
    <w:rsid w:val="00133563"/>
    <w:rsid w:val="001416B9"/>
    <w:rsid w:val="00141920"/>
    <w:rsid w:val="001601DE"/>
    <w:rsid w:val="00164A37"/>
    <w:rsid w:val="0016544F"/>
    <w:rsid w:val="001701E6"/>
    <w:rsid w:val="001912F1"/>
    <w:rsid w:val="00197451"/>
    <w:rsid w:val="001A0E01"/>
    <w:rsid w:val="001F6F11"/>
    <w:rsid w:val="0022234E"/>
    <w:rsid w:val="00237263"/>
    <w:rsid w:val="00246DE6"/>
    <w:rsid w:val="00251F4C"/>
    <w:rsid w:val="00252046"/>
    <w:rsid w:val="0025686E"/>
    <w:rsid w:val="0026257C"/>
    <w:rsid w:val="00262833"/>
    <w:rsid w:val="0026573D"/>
    <w:rsid w:val="00270181"/>
    <w:rsid w:val="00271061"/>
    <w:rsid w:val="00273394"/>
    <w:rsid w:val="00280318"/>
    <w:rsid w:val="0028045A"/>
    <w:rsid w:val="002A2437"/>
    <w:rsid w:val="002B3DF4"/>
    <w:rsid w:val="002B3EF7"/>
    <w:rsid w:val="002C699A"/>
    <w:rsid w:val="002D12F5"/>
    <w:rsid w:val="002D3F56"/>
    <w:rsid w:val="002E67FD"/>
    <w:rsid w:val="00300809"/>
    <w:rsid w:val="00303769"/>
    <w:rsid w:val="003160E2"/>
    <w:rsid w:val="0032197E"/>
    <w:rsid w:val="00323251"/>
    <w:rsid w:val="0033753E"/>
    <w:rsid w:val="003504E7"/>
    <w:rsid w:val="00367932"/>
    <w:rsid w:val="00382DA2"/>
    <w:rsid w:val="003A2F95"/>
    <w:rsid w:val="003A5768"/>
    <w:rsid w:val="003A647A"/>
    <w:rsid w:val="003B27B1"/>
    <w:rsid w:val="003C0530"/>
    <w:rsid w:val="003C277B"/>
    <w:rsid w:val="003D669D"/>
    <w:rsid w:val="003E18D4"/>
    <w:rsid w:val="003F0266"/>
    <w:rsid w:val="003F71C4"/>
    <w:rsid w:val="00405D3F"/>
    <w:rsid w:val="00407A62"/>
    <w:rsid w:val="00437BCF"/>
    <w:rsid w:val="00454905"/>
    <w:rsid w:val="00456365"/>
    <w:rsid w:val="004705CF"/>
    <w:rsid w:val="00476FDB"/>
    <w:rsid w:val="00482ACD"/>
    <w:rsid w:val="0049610D"/>
    <w:rsid w:val="004A00AF"/>
    <w:rsid w:val="004A2205"/>
    <w:rsid w:val="004A5F02"/>
    <w:rsid w:val="004A602D"/>
    <w:rsid w:val="004B03BA"/>
    <w:rsid w:val="004C55AB"/>
    <w:rsid w:val="004E3D3A"/>
    <w:rsid w:val="004F43C3"/>
    <w:rsid w:val="004F741C"/>
    <w:rsid w:val="00507870"/>
    <w:rsid w:val="00527321"/>
    <w:rsid w:val="005335ED"/>
    <w:rsid w:val="00533C1D"/>
    <w:rsid w:val="00543927"/>
    <w:rsid w:val="00545AC2"/>
    <w:rsid w:val="00557F3D"/>
    <w:rsid w:val="005818A6"/>
    <w:rsid w:val="00593141"/>
    <w:rsid w:val="005947DF"/>
    <w:rsid w:val="005A324E"/>
    <w:rsid w:val="005B003D"/>
    <w:rsid w:val="005B203F"/>
    <w:rsid w:val="005B4712"/>
    <w:rsid w:val="005C784F"/>
    <w:rsid w:val="005D2658"/>
    <w:rsid w:val="005D47E0"/>
    <w:rsid w:val="005E5E1F"/>
    <w:rsid w:val="005E6C26"/>
    <w:rsid w:val="005F7B2B"/>
    <w:rsid w:val="005F7BAF"/>
    <w:rsid w:val="00616193"/>
    <w:rsid w:val="006317BC"/>
    <w:rsid w:val="0063646F"/>
    <w:rsid w:val="006406A1"/>
    <w:rsid w:val="00654FF8"/>
    <w:rsid w:val="00687CE3"/>
    <w:rsid w:val="00687D1B"/>
    <w:rsid w:val="006910DC"/>
    <w:rsid w:val="00692979"/>
    <w:rsid w:val="00696B77"/>
    <w:rsid w:val="006A1641"/>
    <w:rsid w:val="006A42C0"/>
    <w:rsid w:val="006B0529"/>
    <w:rsid w:val="006C43D0"/>
    <w:rsid w:val="006F4435"/>
    <w:rsid w:val="00707C4D"/>
    <w:rsid w:val="00733670"/>
    <w:rsid w:val="00735DB6"/>
    <w:rsid w:val="00736F44"/>
    <w:rsid w:val="0074656C"/>
    <w:rsid w:val="0075685E"/>
    <w:rsid w:val="00762998"/>
    <w:rsid w:val="00774BEA"/>
    <w:rsid w:val="0078097F"/>
    <w:rsid w:val="00790318"/>
    <w:rsid w:val="00791777"/>
    <w:rsid w:val="00796177"/>
    <w:rsid w:val="007A411C"/>
    <w:rsid w:val="007B0193"/>
    <w:rsid w:val="007B02B8"/>
    <w:rsid w:val="007D63CD"/>
    <w:rsid w:val="007F4C1A"/>
    <w:rsid w:val="00803482"/>
    <w:rsid w:val="00803885"/>
    <w:rsid w:val="0080652C"/>
    <w:rsid w:val="00812AA7"/>
    <w:rsid w:val="008223F5"/>
    <w:rsid w:val="0082241F"/>
    <w:rsid w:val="00843AC5"/>
    <w:rsid w:val="008462F0"/>
    <w:rsid w:val="0085256F"/>
    <w:rsid w:val="00854234"/>
    <w:rsid w:val="00855903"/>
    <w:rsid w:val="00862D7C"/>
    <w:rsid w:val="00867690"/>
    <w:rsid w:val="00882D0F"/>
    <w:rsid w:val="00894358"/>
    <w:rsid w:val="008977F7"/>
    <w:rsid w:val="00897898"/>
    <w:rsid w:val="008A298B"/>
    <w:rsid w:val="008D35D7"/>
    <w:rsid w:val="008E4FF8"/>
    <w:rsid w:val="008E6CF9"/>
    <w:rsid w:val="008F0A34"/>
    <w:rsid w:val="00901069"/>
    <w:rsid w:val="00903072"/>
    <w:rsid w:val="009351CF"/>
    <w:rsid w:val="00971A62"/>
    <w:rsid w:val="009904FC"/>
    <w:rsid w:val="0099508A"/>
    <w:rsid w:val="009B543F"/>
    <w:rsid w:val="009C4E87"/>
    <w:rsid w:val="009C6087"/>
    <w:rsid w:val="009D3C9E"/>
    <w:rsid w:val="009E0F29"/>
    <w:rsid w:val="009E787F"/>
    <w:rsid w:val="009F19D9"/>
    <w:rsid w:val="009F307E"/>
    <w:rsid w:val="00A02041"/>
    <w:rsid w:val="00A11438"/>
    <w:rsid w:val="00A148C1"/>
    <w:rsid w:val="00A16D7E"/>
    <w:rsid w:val="00A20FD2"/>
    <w:rsid w:val="00A555D4"/>
    <w:rsid w:val="00A57B18"/>
    <w:rsid w:val="00A62C1F"/>
    <w:rsid w:val="00A66CD1"/>
    <w:rsid w:val="00A826E5"/>
    <w:rsid w:val="00A95E3B"/>
    <w:rsid w:val="00AA5243"/>
    <w:rsid w:val="00AD12F3"/>
    <w:rsid w:val="00AD2D4C"/>
    <w:rsid w:val="00AD7E3E"/>
    <w:rsid w:val="00B10303"/>
    <w:rsid w:val="00B12D6A"/>
    <w:rsid w:val="00B16A01"/>
    <w:rsid w:val="00B20176"/>
    <w:rsid w:val="00B21DAC"/>
    <w:rsid w:val="00B232AD"/>
    <w:rsid w:val="00B47D98"/>
    <w:rsid w:val="00B500BB"/>
    <w:rsid w:val="00B50458"/>
    <w:rsid w:val="00B504B4"/>
    <w:rsid w:val="00B63A7C"/>
    <w:rsid w:val="00B6616E"/>
    <w:rsid w:val="00B91639"/>
    <w:rsid w:val="00BB1F3B"/>
    <w:rsid w:val="00BB3B4D"/>
    <w:rsid w:val="00BB7C53"/>
    <w:rsid w:val="00BD032B"/>
    <w:rsid w:val="00BF6B09"/>
    <w:rsid w:val="00C07AEE"/>
    <w:rsid w:val="00C21D52"/>
    <w:rsid w:val="00C42B0F"/>
    <w:rsid w:val="00C4757A"/>
    <w:rsid w:val="00C65D8F"/>
    <w:rsid w:val="00C719D2"/>
    <w:rsid w:val="00C74066"/>
    <w:rsid w:val="00C81370"/>
    <w:rsid w:val="00C81CBF"/>
    <w:rsid w:val="00C90529"/>
    <w:rsid w:val="00CF2B1A"/>
    <w:rsid w:val="00CF3F73"/>
    <w:rsid w:val="00CF4CC4"/>
    <w:rsid w:val="00D06355"/>
    <w:rsid w:val="00D15EEE"/>
    <w:rsid w:val="00D225A1"/>
    <w:rsid w:val="00D233C3"/>
    <w:rsid w:val="00D242EE"/>
    <w:rsid w:val="00D33FF4"/>
    <w:rsid w:val="00D529EB"/>
    <w:rsid w:val="00D81EEA"/>
    <w:rsid w:val="00D95128"/>
    <w:rsid w:val="00D95D2B"/>
    <w:rsid w:val="00D96099"/>
    <w:rsid w:val="00DA0429"/>
    <w:rsid w:val="00DC35C9"/>
    <w:rsid w:val="00DD1EA4"/>
    <w:rsid w:val="00DF1B3B"/>
    <w:rsid w:val="00DF4C4F"/>
    <w:rsid w:val="00E01F6F"/>
    <w:rsid w:val="00E0697E"/>
    <w:rsid w:val="00E12A46"/>
    <w:rsid w:val="00E16CD0"/>
    <w:rsid w:val="00E23672"/>
    <w:rsid w:val="00E24F26"/>
    <w:rsid w:val="00E27A4E"/>
    <w:rsid w:val="00E60E69"/>
    <w:rsid w:val="00E612A7"/>
    <w:rsid w:val="00E67A93"/>
    <w:rsid w:val="00E721A4"/>
    <w:rsid w:val="00E7444F"/>
    <w:rsid w:val="00E75036"/>
    <w:rsid w:val="00E82F08"/>
    <w:rsid w:val="00E876D0"/>
    <w:rsid w:val="00E965A4"/>
    <w:rsid w:val="00EA6765"/>
    <w:rsid w:val="00EB7B79"/>
    <w:rsid w:val="00EC5AE1"/>
    <w:rsid w:val="00EC5C98"/>
    <w:rsid w:val="00ED10CB"/>
    <w:rsid w:val="00EE39EB"/>
    <w:rsid w:val="00EE7E45"/>
    <w:rsid w:val="00EF75DB"/>
    <w:rsid w:val="00F20DEB"/>
    <w:rsid w:val="00F34D1A"/>
    <w:rsid w:val="00F356B4"/>
    <w:rsid w:val="00F37DC9"/>
    <w:rsid w:val="00F434EE"/>
    <w:rsid w:val="00F46A26"/>
    <w:rsid w:val="00F53E57"/>
    <w:rsid w:val="00F80DD7"/>
    <w:rsid w:val="00FB6A2E"/>
    <w:rsid w:val="00FE142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9324A"/>
  <w15:docId w15:val="{15EA60AF-E1C6-450E-9754-F9B49ED52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33753E"/>
    <w:pPr>
      <w:keepNext/>
      <w:keepLines/>
      <w:spacing w:before="200" w:after="0" w:line="240" w:lineRule="auto"/>
      <w:outlineLvl w:val="1"/>
    </w:pPr>
    <w:rPr>
      <w:rFonts w:ascii="Times New Roman" w:eastAsiaTheme="majorEastAsia" w:hAnsi="Times New Roman" w:cs="Times New Roman"/>
      <w:bCs/>
      <w:lang w:val="en-US"/>
    </w:rPr>
  </w:style>
  <w:style w:type="paragraph" w:styleId="Heading3">
    <w:name w:val="heading 3"/>
    <w:basedOn w:val="Normal"/>
    <w:next w:val="Normal"/>
    <w:link w:val="Heading3Char"/>
    <w:uiPriority w:val="9"/>
    <w:unhideWhenUsed/>
    <w:qFormat/>
    <w:rsid w:val="00A0204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96099"/>
    <w:pPr>
      <w:tabs>
        <w:tab w:val="center" w:pos="4153"/>
        <w:tab w:val="right" w:pos="8306"/>
      </w:tabs>
      <w:spacing w:after="0" w:line="240" w:lineRule="auto"/>
    </w:pPr>
    <w:rPr>
      <w:rFonts w:ascii="Arial" w:eastAsia="Times New Roman" w:hAnsi="Arial" w:cs="Times New Roman"/>
      <w:b/>
      <w:sz w:val="24"/>
      <w:szCs w:val="24"/>
      <w:lang w:val="x-none"/>
    </w:rPr>
  </w:style>
  <w:style w:type="character" w:customStyle="1" w:styleId="FooterChar">
    <w:name w:val="Footer Char"/>
    <w:basedOn w:val="DefaultParagraphFont"/>
    <w:link w:val="Footer"/>
    <w:uiPriority w:val="99"/>
    <w:rsid w:val="00D96099"/>
    <w:rPr>
      <w:rFonts w:ascii="Arial" w:eastAsia="Times New Roman" w:hAnsi="Arial" w:cs="Times New Roman"/>
      <w:b/>
      <w:sz w:val="24"/>
      <w:szCs w:val="24"/>
      <w:lang w:val="x-none"/>
    </w:rPr>
  </w:style>
  <w:style w:type="character" w:styleId="PageNumber">
    <w:name w:val="page number"/>
    <w:basedOn w:val="DefaultParagraphFont"/>
    <w:rsid w:val="00D96099"/>
  </w:style>
  <w:style w:type="paragraph" w:styleId="ListParagraph">
    <w:name w:val="List Paragraph"/>
    <w:basedOn w:val="Normal"/>
    <w:qFormat/>
    <w:rsid w:val="00405D3F"/>
    <w:pPr>
      <w:ind w:left="720"/>
      <w:contextualSpacing/>
    </w:pPr>
  </w:style>
  <w:style w:type="paragraph" w:customStyle="1" w:styleId="RakstzRakstzCharCharCharCharCharRakstzRakstzCharCharRakstzRakstz">
    <w:name w:val="Rakstz. Rakstz. Char Char Char Char Char Rakstz. Rakstz. Char Char Rakstz. Rakstz."/>
    <w:basedOn w:val="Normal"/>
    <w:rsid w:val="00D95128"/>
    <w:pPr>
      <w:spacing w:before="120" w:after="160" w:line="240" w:lineRule="exact"/>
      <w:ind w:firstLine="720"/>
      <w:jc w:val="both"/>
    </w:pPr>
    <w:rPr>
      <w:rFonts w:ascii="Verdana" w:eastAsia="Times New Roman" w:hAnsi="Verdana" w:cs="Times New Roman"/>
      <w:sz w:val="20"/>
      <w:szCs w:val="20"/>
      <w:lang w:val="en-US"/>
    </w:rPr>
  </w:style>
  <w:style w:type="paragraph" w:styleId="Header">
    <w:name w:val="header"/>
    <w:basedOn w:val="Normal"/>
    <w:link w:val="HeaderChar"/>
    <w:uiPriority w:val="99"/>
    <w:unhideWhenUsed/>
    <w:rsid w:val="004563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56365"/>
  </w:style>
  <w:style w:type="paragraph" w:styleId="BalloonText">
    <w:name w:val="Balloon Text"/>
    <w:basedOn w:val="Normal"/>
    <w:link w:val="BalloonTextChar"/>
    <w:uiPriority w:val="99"/>
    <w:semiHidden/>
    <w:unhideWhenUsed/>
    <w:rsid w:val="00BF6B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B09"/>
    <w:rPr>
      <w:rFonts w:ascii="Tahoma" w:hAnsi="Tahoma" w:cs="Tahoma"/>
      <w:sz w:val="16"/>
      <w:szCs w:val="16"/>
    </w:rPr>
  </w:style>
  <w:style w:type="paragraph" w:styleId="PlainText">
    <w:name w:val="Plain Text"/>
    <w:basedOn w:val="Normal"/>
    <w:link w:val="PlainTextChar"/>
    <w:uiPriority w:val="99"/>
    <w:unhideWhenUsed/>
    <w:rsid w:val="006A42C0"/>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A42C0"/>
    <w:rPr>
      <w:rFonts w:ascii="Calibri" w:hAnsi="Calibri"/>
      <w:szCs w:val="21"/>
    </w:rPr>
  </w:style>
  <w:style w:type="character" w:styleId="CommentReference">
    <w:name w:val="annotation reference"/>
    <w:basedOn w:val="DefaultParagraphFont"/>
    <w:uiPriority w:val="99"/>
    <w:semiHidden/>
    <w:unhideWhenUsed/>
    <w:rsid w:val="009351CF"/>
    <w:rPr>
      <w:sz w:val="16"/>
      <w:szCs w:val="16"/>
    </w:rPr>
  </w:style>
  <w:style w:type="paragraph" w:styleId="CommentText">
    <w:name w:val="annotation text"/>
    <w:basedOn w:val="Normal"/>
    <w:link w:val="CommentTextChar"/>
    <w:uiPriority w:val="99"/>
    <w:semiHidden/>
    <w:unhideWhenUsed/>
    <w:rsid w:val="009351CF"/>
    <w:pPr>
      <w:spacing w:line="240" w:lineRule="auto"/>
    </w:pPr>
    <w:rPr>
      <w:sz w:val="20"/>
      <w:szCs w:val="20"/>
    </w:rPr>
  </w:style>
  <w:style w:type="character" w:customStyle="1" w:styleId="CommentTextChar">
    <w:name w:val="Comment Text Char"/>
    <w:basedOn w:val="DefaultParagraphFont"/>
    <w:link w:val="CommentText"/>
    <w:uiPriority w:val="99"/>
    <w:semiHidden/>
    <w:rsid w:val="009351CF"/>
    <w:rPr>
      <w:sz w:val="20"/>
      <w:szCs w:val="20"/>
    </w:rPr>
  </w:style>
  <w:style w:type="paragraph" w:styleId="CommentSubject">
    <w:name w:val="annotation subject"/>
    <w:basedOn w:val="CommentText"/>
    <w:next w:val="CommentText"/>
    <w:link w:val="CommentSubjectChar"/>
    <w:uiPriority w:val="99"/>
    <w:semiHidden/>
    <w:unhideWhenUsed/>
    <w:rsid w:val="009351CF"/>
    <w:rPr>
      <w:b/>
      <w:bCs/>
    </w:rPr>
  </w:style>
  <w:style w:type="character" w:customStyle="1" w:styleId="CommentSubjectChar">
    <w:name w:val="Comment Subject Char"/>
    <w:basedOn w:val="CommentTextChar"/>
    <w:link w:val="CommentSubject"/>
    <w:uiPriority w:val="99"/>
    <w:semiHidden/>
    <w:rsid w:val="009351CF"/>
    <w:rPr>
      <w:b/>
      <w:bCs/>
      <w:sz w:val="20"/>
      <w:szCs w:val="20"/>
    </w:rPr>
  </w:style>
  <w:style w:type="character" w:customStyle="1" w:styleId="Heading2Char">
    <w:name w:val="Heading 2 Char"/>
    <w:basedOn w:val="DefaultParagraphFont"/>
    <w:link w:val="Heading2"/>
    <w:uiPriority w:val="9"/>
    <w:rsid w:val="0033753E"/>
    <w:rPr>
      <w:rFonts w:ascii="Times New Roman" w:eastAsiaTheme="majorEastAsia" w:hAnsi="Times New Roman" w:cs="Times New Roman"/>
      <w:bCs/>
      <w:lang w:val="en-US"/>
    </w:rPr>
  </w:style>
  <w:style w:type="paragraph" w:styleId="NormalWeb">
    <w:name w:val="Normal (Web)"/>
    <w:basedOn w:val="Normal"/>
    <w:uiPriority w:val="99"/>
    <w:unhideWhenUsed/>
    <w:rsid w:val="0033753E"/>
    <w:pPr>
      <w:spacing w:before="100" w:beforeAutospacing="1" w:after="100" w:afterAutospacing="1" w:line="240" w:lineRule="auto"/>
    </w:pPr>
    <w:rPr>
      <w:rFonts w:ascii="Times" w:eastAsiaTheme="minorEastAsia" w:hAnsi="Times" w:cs="Times New Roman"/>
      <w:sz w:val="20"/>
      <w:szCs w:val="20"/>
      <w:lang w:val="en-US"/>
    </w:rPr>
  </w:style>
  <w:style w:type="paragraph" w:customStyle="1" w:styleId="Default">
    <w:name w:val="Default"/>
    <w:rsid w:val="00901069"/>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A02041"/>
    <w:rPr>
      <w:rFonts w:asciiTheme="majorHAnsi" w:eastAsiaTheme="majorEastAsia" w:hAnsiTheme="majorHAnsi" w:cstheme="majorBidi"/>
      <w:color w:val="243F60" w:themeColor="accent1" w:themeShade="7F"/>
      <w:sz w:val="24"/>
      <w:szCs w:val="24"/>
    </w:rPr>
  </w:style>
  <w:style w:type="character" w:styleId="Hyperlink">
    <w:name w:val="Hyperlink"/>
    <w:semiHidden/>
    <w:rsid w:val="005947DF"/>
    <w:rPr>
      <w:color w:val="0000FF"/>
      <w:u w:val="single"/>
    </w:rPr>
  </w:style>
  <w:style w:type="character" w:customStyle="1" w:styleId="Neatrisintapieminana1">
    <w:name w:val="Neatrisināta pieminēšana1"/>
    <w:basedOn w:val="DefaultParagraphFont"/>
    <w:uiPriority w:val="99"/>
    <w:semiHidden/>
    <w:unhideWhenUsed/>
    <w:rsid w:val="003E18D4"/>
    <w:rPr>
      <w:color w:val="605E5C"/>
      <w:shd w:val="clear" w:color="auto" w:fill="E1DFDD"/>
    </w:rPr>
  </w:style>
  <w:style w:type="paragraph" w:customStyle="1" w:styleId="naiskr">
    <w:name w:val="naiskr"/>
    <w:basedOn w:val="Normal"/>
    <w:rsid w:val="003E18D4"/>
    <w:pPr>
      <w:spacing w:before="75" w:after="75" w:line="240" w:lineRule="auto"/>
    </w:pPr>
    <w:rPr>
      <w:rFonts w:ascii="Times New Roman" w:eastAsia="Times New Roman" w:hAnsi="Times New Roman" w:cs="Times New Roman"/>
      <w:sz w:val="24"/>
      <w:szCs w:val="24"/>
      <w:lang w:eastAsia="lv-LV"/>
    </w:rPr>
  </w:style>
  <w:style w:type="character" w:customStyle="1" w:styleId="UnresolvedMention">
    <w:name w:val="Unresolved Mention"/>
    <w:basedOn w:val="DefaultParagraphFont"/>
    <w:uiPriority w:val="99"/>
    <w:semiHidden/>
    <w:unhideWhenUsed/>
    <w:rsid w:val="00F37D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89150">
      <w:bodyDiv w:val="1"/>
      <w:marLeft w:val="0"/>
      <w:marRight w:val="0"/>
      <w:marTop w:val="0"/>
      <w:marBottom w:val="0"/>
      <w:divBdr>
        <w:top w:val="none" w:sz="0" w:space="0" w:color="auto"/>
        <w:left w:val="none" w:sz="0" w:space="0" w:color="auto"/>
        <w:bottom w:val="none" w:sz="0" w:space="0" w:color="auto"/>
        <w:right w:val="none" w:sz="0" w:space="0" w:color="auto"/>
      </w:divBdr>
    </w:div>
    <w:div w:id="238175333">
      <w:bodyDiv w:val="1"/>
      <w:marLeft w:val="0"/>
      <w:marRight w:val="0"/>
      <w:marTop w:val="0"/>
      <w:marBottom w:val="0"/>
      <w:divBdr>
        <w:top w:val="none" w:sz="0" w:space="0" w:color="auto"/>
        <w:left w:val="none" w:sz="0" w:space="0" w:color="auto"/>
        <w:bottom w:val="none" w:sz="0" w:space="0" w:color="auto"/>
        <w:right w:val="none" w:sz="0" w:space="0" w:color="auto"/>
      </w:divBdr>
    </w:div>
    <w:div w:id="337849863">
      <w:bodyDiv w:val="1"/>
      <w:marLeft w:val="0"/>
      <w:marRight w:val="0"/>
      <w:marTop w:val="0"/>
      <w:marBottom w:val="0"/>
      <w:divBdr>
        <w:top w:val="none" w:sz="0" w:space="0" w:color="auto"/>
        <w:left w:val="none" w:sz="0" w:space="0" w:color="auto"/>
        <w:bottom w:val="none" w:sz="0" w:space="0" w:color="auto"/>
        <w:right w:val="none" w:sz="0" w:space="0" w:color="auto"/>
      </w:divBdr>
    </w:div>
    <w:div w:id="1128401402">
      <w:bodyDiv w:val="1"/>
      <w:marLeft w:val="0"/>
      <w:marRight w:val="0"/>
      <w:marTop w:val="0"/>
      <w:marBottom w:val="0"/>
      <w:divBdr>
        <w:top w:val="none" w:sz="0" w:space="0" w:color="auto"/>
        <w:left w:val="none" w:sz="0" w:space="0" w:color="auto"/>
        <w:bottom w:val="none" w:sz="0" w:space="0" w:color="auto"/>
        <w:right w:val="none" w:sz="0" w:space="0" w:color="auto"/>
      </w:divBdr>
    </w:div>
    <w:div w:id="1150173704">
      <w:bodyDiv w:val="1"/>
      <w:marLeft w:val="0"/>
      <w:marRight w:val="0"/>
      <w:marTop w:val="0"/>
      <w:marBottom w:val="0"/>
      <w:divBdr>
        <w:top w:val="none" w:sz="0" w:space="0" w:color="auto"/>
        <w:left w:val="none" w:sz="0" w:space="0" w:color="auto"/>
        <w:bottom w:val="none" w:sz="0" w:space="0" w:color="auto"/>
        <w:right w:val="none" w:sz="0" w:space="0" w:color="auto"/>
      </w:divBdr>
    </w:div>
    <w:div w:id="1443841761">
      <w:bodyDiv w:val="1"/>
      <w:marLeft w:val="0"/>
      <w:marRight w:val="0"/>
      <w:marTop w:val="0"/>
      <w:marBottom w:val="0"/>
      <w:divBdr>
        <w:top w:val="none" w:sz="0" w:space="0" w:color="auto"/>
        <w:left w:val="none" w:sz="0" w:space="0" w:color="auto"/>
        <w:bottom w:val="none" w:sz="0" w:space="0" w:color="auto"/>
        <w:right w:val="none" w:sz="0" w:space="0" w:color="auto"/>
      </w:divBdr>
    </w:div>
    <w:div w:id="1503550246">
      <w:bodyDiv w:val="1"/>
      <w:marLeft w:val="0"/>
      <w:marRight w:val="0"/>
      <w:marTop w:val="0"/>
      <w:marBottom w:val="0"/>
      <w:divBdr>
        <w:top w:val="none" w:sz="0" w:space="0" w:color="auto"/>
        <w:left w:val="none" w:sz="0" w:space="0" w:color="auto"/>
        <w:bottom w:val="none" w:sz="0" w:space="0" w:color="auto"/>
        <w:right w:val="none" w:sz="0" w:space="0" w:color="auto"/>
      </w:divBdr>
    </w:div>
    <w:div w:id="1832332275">
      <w:bodyDiv w:val="1"/>
      <w:marLeft w:val="0"/>
      <w:marRight w:val="0"/>
      <w:marTop w:val="0"/>
      <w:marBottom w:val="0"/>
      <w:divBdr>
        <w:top w:val="none" w:sz="0" w:space="0" w:color="auto"/>
        <w:left w:val="none" w:sz="0" w:space="0" w:color="auto"/>
        <w:bottom w:val="none" w:sz="0" w:space="0" w:color="auto"/>
        <w:right w:val="none" w:sz="0" w:space="0" w:color="auto"/>
      </w:divBdr>
    </w:div>
    <w:div w:id="184871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0313A-FFBA-4577-BE56-8EC0F86D0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6940</Words>
  <Characters>3956</Characters>
  <Application>Microsoft Office Word</Application>
  <DocSecurity>0</DocSecurity>
  <Lines>32</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Zane</cp:lastModifiedBy>
  <cp:revision>19</cp:revision>
  <cp:lastPrinted>2015-03-31T10:37:00Z</cp:lastPrinted>
  <dcterms:created xsi:type="dcterms:W3CDTF">2020-08-13T07:38:00Z</dcterms:created>
  <dcterms:modified xsi:type="dcterms:W3CDTF">2020-11-24T08:54:00Z</dcterms:modified>
</cp:coreProperties>
</file>